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A1" w:rsidRPr="00E10D0F" w:rsidRDefault="005B71A1" w:rsidP="005B71A1">
      <w:pPr>
        <w:rPr>
          <w:rFonts w:ascii="Times New Roman" w:hAnsi="Times New Roman" w:cs="Times New Roman"/>
        </w:rPr>
      </w:pPr>
      <w:r w:rsidRPr="00E023FF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       </w:t>
      </w:r>
      <w:r w:rsidRPr="00E10D0F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                                        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>НЕГОСУДАРСТВЕННОЕ ОБЩЕОБРАЗОВАТЕЛЬНОЕ УЧРЕЖДЕНИЕ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>"СРЕДНЯЯ ОБЩЕОБРАЗОВАТЕЛЬНАЯ ШКОЛА №49</w:t>
      </w:r>
    </w:p>
    <w:p w:rsidR="00654333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ОТКРЫТОГО АКЦИОНЕРНОНО ОБЩЕСТВА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>"РОССИЙСКИЕ ЖЕЛЕЗНЫЕ ДОРОГИ"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Забайкальский Гражданский форум 201</w:t>
      </w:r>
      <w:r w:rsidR="00AC1C37">
        <w:rPr>
          <w:rFonts w:ascii="Times New Roman" w:hAnsi="Times New Roman" w:cs="Times New Roman"/>
          <w:sz w:val="24"/>
          <w:szCs w:val="24"/>
        </w:rPr>
        <w:t>5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"Забайкалье - регион развития"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(конкурс проектов)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40"/>
          <w:szCs w:val="40"/>
        </w:rPr>
      </w:pPr>
      <w:r w:rsidRPr="00E10D0F">
        <w:rPr>
          <w:rFonts w:ascii="Times New Roman" w:hAnsi="Times New Roman" w:cs="Times New Roman"/>
          <w:sz w:val="40"/>
          <w:szCs w:val="40"/>
        </w:rPr>
        <w:t>ПРОЕКТ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10D0F">
        <w:rPr>
          <w:rFonts w:ascii="Times New Roman" w:hAnsi="Times New Roman" w:cs="Times New Roman"/>
          <w:b/>
          <w:color w:val="C00000"/>
          <w:sz w:val="44"/>
          <w:szCs w:val="44"/>
        </w:rPr>
        <w:t>"</w:t>
      </w:r>
      <w:r w:rsidR="00234871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Краеведческий </w:t>
      </w:r>
      <w:r w:rsidRPr="00E10D0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музей,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10D0F">
        <w:rPr>
          <w:rFonts w:ascii="Times New Roman" w:hAnsi="Times New Roman" w:cs="Times New Roman"/>
          <w:b/>
          <w:color w:val="C00000"/>
          <w:sz w:val="44"/>
          <w:szCs w:val="44"/>
        </w:rPr>
        <w:t>как центр духовно-нравственного воспитания юных забайкальцев"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Выполнила: И.А.Кравченко, </w:t>
      </w:r>
    </w:p>
    <w:p w:rsidR="005B71A1" w:rsidRPr="00E10D0F" w:rsidRDefault="00654333" w:rsidP="00654333">
      <w:pPr>
        <w:tabs>
          <w:tab w:val="left" w:pos="6060"/>
          <w:tab w:val="right" w:pos="90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71A1" w:rsidRPr="00E10D0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654333" w:rsidRDefault="00654333" w:rsidP="00654333">
      <w:pPr>
        <w:tabs>
          <w:tab w:val="left" w:pos="6120"/>
          <w:tab w:val="right" w:pos="90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1A1" w:rsidRPr="00E10D0F">
        <w:rPr>
          <w:rFonts w:ascii="Times New Roman" w:hAnsi="Times New Roman" w:cs="Times New Roman"/>
          <w:sz w:val="24"/>
          <w:szCs w:val="24"/>
        </w:rPr>
        <w:t>по воспитательной работе,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                    </w:t>
      </w: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333" w:rsidRDefault="00D5670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Адриановка </w:t>
      </w:r>
    </w:p>
    <w:p w:rsidR="005B71A1" w:rsidRPr="00E10D0F" w:rsidRDefault="00D5670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5B71A1" w:rsidRPr="00E10D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1A1" w:rsidRPr="00D01F5E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Информационная карта проекта</w:t>
      </w:r>
    </w:p>
    <w:p w:rsidR="00D01F5E" w:rsidRDefault="005B71A1" w:rsidP="005B7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t>"</w:t>
      </w:r>
      <w:r w:rsidR="00D202BD">
        <w:rPr>
          <w:rFonts w:ascii="Times New Roman" w:hAnsi="Times New Roman" w:cs="Times New Roman"/>
          <w:sz w:val="28"/>
          <w:szCs w:val="28"/>
        </w:rPr>
        <w:t>Краеведческий</w:t>
      </w:r>
      <w:r w:rsidRPr="00D01F5E">
        <w:rPr>
          <w:rFonts w:ascii="Times New Roman" w:hAnsi="Times New Roman" w:cs="Times New Roman"/>
          <w:sz w:val="28"/>
          <w:szCs w:val="28"/>
        </w:rPr>
        <w:t xml:space="preserve"> музей, </w:t>
      </w:r>
    </w:p>
    <w:p w:rsidR="005B71A1" w:rsidRPr="00D01F5E" w:rsidRDefault="005B71A1" w:rsidP="005B71A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F5E">
        <w:rPr>
          <w:rFonts w:ascii="Times New Roman" w:hAnsi="Times New Roman" w:cs="Times New Roman"/>
          <w:sz w:val="28"/>
          <w:szCs w:val="28"/>
        </w:rPr>
        <w:t>как центр духовно-нравственного воспитания юных забайкальцев</w:t>
      </w: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</w:t>
      </w:r>
    </w:p>
    <w:p w:rsidR="005B71A1" w:rsidRPr="00E10D0F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592"/>
        <w:gridCol w:w="6623"/>
      </w:tblGrid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ПРОЕКТА</w:t>
            </w: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ПОЛНЫЙ АДРЕС</w:t>
            </w:r>
          </w:p>
        </w:tc>
        <w:tc>
          <w:tcPr>
            <w:tcW w:w="6623" w:type="dxa"/>
          </w:tcPr>
          <w:p w:rsidR="005B71A1" w:rsidRPr="00E10D0F" w:rsidRDefault="005B71A1" w:rsidP="005B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"</w:t>
            </w:r>
            <w:r w:rsidR="00234871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  <w:r w:rsidRPr="00E10D0F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</w:p>
          <w:p w:rsidR="005B71A1" w:rsidRPr="00E10D0F" w:rsidRDefault="005B71A1" w:rsidP="005B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sz w:val="28"/>
                <w:szCs w:val="28"/>
              </w:rPr>
              <w:t>как  центр духовно-нравственного воспитания</w:t>
            </w:r>
          </w:p>
          <w:p w:rsidR="005B71A1" w:rsidRPr="00E10D0F" w:rsidRDefault="005B71A1" w:rsidP="007D03A2">
            <w:pPr>
              <w:ind w:left="-1275"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sz w:val="28"/>
                <w:szCs w:val="28"/>
              </w:rPr>
              <w:t xml:space="preserve"> юных забайкальцев</w:t>
            </w:r>
            <w:r w:rsidRPr="00E10D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"</w:t>
            </w:r>
          </w:p>
          <w:p w:rsidR="005B71A1" w:rsidRPr="00E10D0F" w:rsidRDefault="005B71A1" w:rsidP="007D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A1" w:rsidRPr="00E10D0F" w:rsidRDefault="005B71A1" w:rsidP="007D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 673333</w:t>
            </w:r>
            <w:r w:rsidR="00654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дриановка</w:t>
            </w:r>
            <w:proofErr w:type="spellEnd"/>
          </w:p>
          <w:p w:rsidR="005B71A1" w:rsidRPr="00E10D0F" w:rsidRDefault="005B71A1" w:rsidP="007D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="00654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РАЗРАБОТЧИК ПРОЕКТА</w:t>
            </w:r>
          </w:p>
        </w:tc>
        <w:tc>
          <w:tcPr>
            <w:tcW w:w="6623" w:type="dxa"/>
          </w:tcPr>
          <w:p w:rsidR="005B71A1" w:rsidRPr="00E10D0F" w:rsidRDefault="005B71A1" w:rsidP="0065433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Детское краеведческое объединение "Отечество" негосударственного общеобразовательного учреждения "Средняя общеобразовательная школа №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 ОАО "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РЖД»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 ПРОЕКТА</w:t>
            </w:r>
          </w:p>
        </w:tc>
        <w:tc>
          <w:tcPr>
            <w:tcW w:w="6623" w:type="dxa"/>
          </w:tcPr>
          <w:p w:rsidR="005B71A1" w:rsidRPr="00E10D0F" w:rsidRDefault="005B71A1" w:rsidP="00654333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E1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6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A35" w:rsidRPr="003B7A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модернизировать традиционное музейное пространство в современную образовательную среду, способствующую формированию патриотического и гражданского самосознания обучающихся посредством применения информационно-коммуникационных технологий</w:t>
            </w:r>
            <w:r w:rsidR="003B7A35" w:rsidRPr="006B4B0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1.Под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готовительный (апрель -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2014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Организационно-теор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етический (август - октябрь 2014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proofErr w:type="spellStart"/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стно</w:t>
            </w:r>
            <w:proofErr w:type="spellEnd"/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практический (ноябрь 2014 - апрель 2015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5B71A1" w:rsidRPr="00E10D0F" w:rsidRDefault="005B71A1" w:rsidP="00D01F5E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Заключительно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презентационный (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2015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Руководители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проекта в ОУ:</w:t>
            </w:r>
          </w:p>
          <w:p w:rsidR="005B71A1" w:rsidRPr="00E10D0F" w:rsidRDefault="005B71A1" w:rsidP="00654333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Ирина Аркадьевна Кравченко - зам. директора по воспитательной работе (стаж работы 3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года, в долж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ности заместителя директора - 23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года)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Исполнители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Детское краеведческое объединение "Отечество"  Средней общеобразовательной школы №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 ОАО "РЖД"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Кадровое обеспечение</w:t>
            </w:r>
          </w:p>
        </w:tc>
        <w:tc>
          <w:tcPr>
            <w:tcW w:w="6623" w:type="dxa"/>
          </w:tcPr>
          <w:p w:rsidR="00654333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средней общеобразовательной школы №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49 </w:t>
            </w: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ОАО "РЖД"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 за исполнение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средней общеобразовательной школы №49 ОАО "РЖД"</w:t>
            </w:r>
          </w:p>
        </w:tc>
      </w:tr>
    </w:tbl>
    <w:p w:rsidR="005B71A1" w:rsidRPr="00E10D0F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71A1" w:rsidRPr="00E10D0F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D03A2" w:rsidRPr="006B4B03" w:rsidRDefault="007D03A2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B7A35" w:rsidRDefault="003B7A35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B7A35" w:rsidRDefault="003B7A35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01F5E" w:rsidRDefault="00D01F5E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3623" w:rsidRDefault="00F63623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3623" w:rsidRDefault="00F63623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3623" w:rsidRDefault="00F63623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B77C2" w:rsidRPr="006B4B03" w:rsidRDefault="002B77C2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pacing w:val="-2"/>
          <w:sz w:val="28"/>
          <w:szCs w:val="28"/>
        </w:rPr>
        <w:lastRenderedPageBreak/>
        <w:t>Аналитическое обоснование проекта</w:t>
      </w:r>
    </w:p>
    <w:p w:rsidR="002B77C2" w:rsidRPr="006B4B03" w:rsidRDefault="002B77C2" w:rsidP="007D03A2">
      <w:pPr>
        <w:shd w:val="clear" w:color="auto" w:fill="FFFFFF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z w:val="28"/>
          <w:szCs w:val="28"/>
        </w:rPr>
        <w:t xml:space="preserve">Выбор приоритетов развития общественной активности детей и подростков </w:t>
      </w:r>
      <w:r w:rsidR="00472D25" w:rsidRPr="006B4B03">
        <w:rPr>
          <w:rFonts w:ascii="Times New Roman" w:hAnsi="Times New Roman" w:cs="Times New Roman"/>
          <w:spacing w:val="-2"/>
          <w:sz w:val="28"/>
          <w:szCs w:val="28"/>
        </w:rPr>
        <w:t>опирается</w:t>
      </w:r>
      <w:r w:rsidRPr="006B4B03">
        <w:rPr>
          <w:rFonts w:ascii="Times New Roman" w:hAnsi="Times New Roman" w:cs="Times New Roman"/>
          <w:spacing w:val="-2"/>
          <w:sz w:val="28"/>
          <w:szCs w:val="28"/>
        </w:rPr>
        <w:t xml:space="preserve"> на представление о том, что </w:t>
      </w:r>
      <w:r w:rsidRPr="006B4B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воспитание </w:t>
      </w:r>
      <w:r w:rsidRPr="006B4B03">
        <w:rPr>
          <w:rFonts w:ascii="Times New Roman" w:hAnsi="Times New Roman" w:cs="Times New Roman"/>
          <w:spacing w:val="-2"/>
          <w:sz w:val="28"/>
          <w:szCs w:val="28"/>
        </w:rPr>
        <w:t>- это процесс передачи ценно</w:t>
      </w:r>
      <w:r w:rsidRPr="006B4B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B4B03">
        <w:rPr>
          <w:rFonts w:ascii="Times New Roman" w:hAnsi="Times New Roman" w:cs="Times New Roman"/>
          <w:sz w:val="28"/>
          <w:szCs w:val="28"/>
        </w:rPr>
        <w:t>стей общества каждой отдельной личности.</w:t>
      </w:r>
    </w:p>
    <w:p w:rsidR="002B77C2" w:rsidRPr="006B4B03" w:rsidRDefault="002B77C2" w:rsidP="002375C4">
      <w:pPr>
        <w:shd w:val="clear" w:color="auto" w:fill="FFFFFF"/>
        <w:ind w:right="14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sz w:val="28"/>
          <w:szCs w:val="28"/>
        </w:rPr>
        <w:t xml:space="preserve">Задача педагогов </w:t>
      </w:r>
      <w:r w:rsidRPr="006B4B03">
        <w:rPr>
          <w:rFonts w:ascii="Times New Roman" w:hAnsi="Times New Roman" w:cs="Times New Roman"/>
          <w:sz w:val="28"/>
          <w:szCs w:val="28"/>
        </w:rPr>
        <w:t xml:space="preserve">состоит в том, чтобы помочь подростку осознать </w:t>
      </w:r>
      <w:r w:rsidR="00472D25" w:rsidRPr="006B4B03">
        <w:rPr>
          <w:rFonts w:ascii="Times New Roman" w:hAnsi="Times New Roman" w:cs="Times New Roman"/>
          <w:sz w:val="28"/>
          <w:szCs w:val="28"/>
        </w:rPr>
        <w:t>свою ро</w:t>
      </w:r>
      <w:r w:rsidRPr="006B4B03">
        <w:rPr>
          <w:rFonts w:ascii="Times New Roman" w:hAnsi="Times New Roman" w:cs="Times New Roman"/>
          <w:sz w:val="28"/>
          <w:szCs w:val="28"/>
        </w:rPr>
        <w:t>ль в событиях современной истории, сделать осознанный профессиональный и</w:t>
      </w:r>
      <w:r w:rsidR="00654333">
        <w:rPr>
          <w:rFonts w:ascii="Times New Roman" w:hAnsi="Times New Roman" w:cs="Times New Roman"/>
          <w:sz w:val="28"/>
          <w:szCs w:val="28"/>
        </w:rPr>
        <w:t xml:space="preserve"> </w:t>
      </w:r>
      <w:r w:rsidR="00472D25" w:rsidRPr="006B4B03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6B4B03">
        <w:rPr>
          <w:rFonts w:ascii="Times New Roman" w:hAnsi="Times New Roman" w:cs="Times New Roman"/>
          <w:spacing w:val="-1"/>
          <w:sz w:val="28"/>
          <w:szCs w:val="28"/>
        </w:rPr>
        <w:t>изненный выбор, быть готовым нести ответственность за его последствия.</w:t>
      </w:r>
      <w:r w:rsidR="002375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sz w:val="28"/>
          <w:szCs w:val="28"/>
        </w:rPr>
        <w:t>У юного гражданина должны быть сформированы такие умения, как умение выбрать идеологические ориентиры, умение правильно оценить совершаемые по</w:t>
      </w:r>
      <w:r w:rsidRPr="006B4B03">
        <w:rPr>
          <w:rFonts w:ascii="Times New Roman" w:hAnsi="Times New Roman" w:cs="Times New Roman"/>
          <w:sz w:val="28"/>
          <w:szCs w:val="28"/>
        </w:rPr>
        <w:softHyphen/>
        <w:t>ступки, умение прогнозировать жизненные перспективы.</w:t>
      </w:r>
    </w:p>
    <w:p w:rsidR="008E2C32" w:rsidRPr="006B4B03" w:rsidRDefault="002B77C2" w:rsidP="00352554">
      <w:pPr>
        <w:shd w:val="clear" w:color="auto" w:fill="FFFFFF"/>
        <w:ind w:left="38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pacing w:val="-1"/>
          <w:sz w:val="28"/>
          <w:szCs w:val="28"/>
        </w:rPr>
        <w:t xml:space="preserve">Таким образом, </w:t>
      </w:r>
      <w:r w:rsidR="00352554">
        <w:rPr>
          <w:rFonts w:ascii="Times New Roman" w:hAnsi="Times New Roman" w:cs="Times New Roman"/>
          <w:spacing w:val="-1"/>
          <w:sz w:val="28"/>
          <w:szCs w:val="28"/>
        </w:rPr>
        <w:t>мы должны воспитать человека</w:t>
      </w:r>
      <w:r w:rsidRPr="006B4B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sz w:val="28"/>
          <w:szCs w:val="28"/>
        </w:rPr>
        <w:t>«умеющего оптимально прожить жизнь, максимально используя свой по</w:t>
      </w:r>
      <w:r w:rsidRPr="006B4B03">
        <w:rPr>
          <w:rFonts w:ascii="Times New Roman" w:hAnsi="Times New Roman" w:cs="Times New Roman"/>
          <w:sz w:val="28"/>
          <w:szCs w:val="28"/>
        </w:rPr>
        <w:softHyphen/>
        <w:t>тенциал и реализуя себя в социально-значимой деятельности».</w:t>
      </w:r>
      <w:r w:rsidR="00352554">
        <w:rPr>
          <w:rFonts w:ascii="Times New Roman" w:hAnsi="Times New Roman" w:cs="Times New Roman"/>
          <w:sz w:val="28"/>
          <w:szCs w:val="28"/>
        </w:rPr>
        <w:t xml:space="preserve"> </w:t>
      </w:r>
      <w:r w:rsidR="008E2C32" w:rsidRPr="006B4B03">
        <w:rPr>
          <w:rFonts w:ascii="Times New Roman" w:hAnsi="Times New Roman" w:cs="Times New Roman"/>
          <w:sz w:val="28"/>
          <w:szCs w:val="28"/>
        </w:rPr>
        <w:t>Для того чтобы сделать жизнь каждого из нас и всей страны лучше, нужно начать с  самого себя: перестать быть равнодушным к тому, что происходит вокруг нас; изменить свое отношение к окружающему миру</w:t>
      </w:r>
      <w:r w:rsidR="00654333">
        <w:rPr>
          <w:rFonts w:ascii="Times New Roman" w:hAnsi="Times New Roman" w:cs="Times New Roman"/>
          <w:sz w:val="28"/>
          <w:szCs w:val="28"/>
        </w:rPr>
        <w:t>.</w:t>
      </w:r>
    </w:p>
    <w:p w:rsidR="008E2C32" w:rsidRPr="006B4B03" w:rsidRDefault="00352554" w:rsidP="00237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701">
        <w:rPr>
          <w:rFonts w:ascii="Times New Roman" w:hAnsi="Times New Roman" w:cs="Times New Roman"/>
          <w:sz w:val="28"/>
          <w:szCs w:val="28"/>
        </w:rPr>
        <w:t>П</w:t>
      </w:r>
      <w:r w:rsidR="008E2C32" w:rsidRPr="006B4B03">
        <w:rPr>
          <w:rFonts w:ascii="Times New Roman" w:hAnsi="Times New Roman" w:cs="Times New Roman"/>
          <w:sz w:val="28"/>
          <w:szCs w:val="28"/>
        </w:rPr>
        <w:t xml:space="preserve">риобщение к культуре следует начинать с самого раннего детства. На наш взгляд, это актуальная проблема сегодняшнего общества: возрождение и развитие духовно-нравственных ценностей, необходимость формирования высоких морально-этических принципов у </w:t>
      </w:r>
      <w:r w:rsidR="00234871" w:rsidRPr="006B4B03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8E2C32" w:rsidRPr="006B4B03">
        <w:rPr>
          <w:rFonts w:ascii="Times New Roman" w:hAnsi="Times New Roman" w:cs="Times New Roman"/>
          <w:sz w:val="28"/>
          <w:szCs w:val="28"/>
        </w:rPr>
        <w:t>.</w:t>
      </w:r>
      <w:r w:rsidR="002375C4">
        <w:rPr>
          <w:rFonts w:ascii="Times New Roman" w:hAnsi="Times New Roman" w:cs="Times New Roman"/>
          <w:sz w:val="28"/>
          <w:szCs w:val="28"/>
        </w:rPr>
        <w:t xml:space="preserve"> </w:t>
      </w:r>
      <w:r w:rsidR="008E2C32" w:rsidRPr="006B4B03">
        <w:rPr>
          <w:rFonts w:ascii="Times New Roman" w:hAnsi="Times New Roman" w:cs="Times New Roman"/>
          <w:sz w:val="28"/>
          <w:szCs w:val="28"/>
        </w:rPr>
        <w:t>Мы считаем, что  решению этой проблемы  может с</w:t>
      </w:r>
      <w:r w:rsidR="00234871" w:rsidRPr="006B4B03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4C47E9" w:rsidRPr="006B4B03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="008E2C32" w:rsidRPr="006B4B03">
        <w:rPr>
          <w:rFonts w:ascii="Times New Roman" w:hAnsi="Times New Roman" w:cs="Times New Roman"/>
          <w:sz w:val="28"/>
          <w:szCs w:val="28"/>
        </w:rPr>
        <w:t xml:space="preserve">. Ведь цель музейной деятельности - формирование  чувства ответственности за сохранение природных богатств, художественной культуры края, гордости за свое Отечество, школу, семью, то есть чувства сопричастности к прошлому и настоящему малой Родины. </w:t>
      </w:r>
    </w:p>
    <w:p w:rsidR="008E2C32" w:rsidRPr="006B4B03" w:rsidRDefault="008E2C32" w:rsidP="007D03A2">
      <w:pPr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z w:val="28"/>
          <w:szCs w:val="28"/>
        </w:rPr>
        <w:tab/>
      </w:r>
      <w:hyperlink r:id="rId6" w:anchor="YANDEX_9" w:history="1"/>
      <w:r w:rsidR="00D56701">
        <w:rPr>
          <w:rFonts w:ascii="Times New Roman" w:hAnsi="Times New Roman" w:cs="Times New Roman"/>
          <w:sz w:val="28"/>
          <w:szCs w:val="28"/>
        </w:rPr>
        <w:t>В первую очередь, ш</w:t>
      </w:r>
      <w:r w:rsidRPr="006B4B03">
        <w:rPr>
          <w:rFonts w:ascii="Times New Roman" w:hAnsi="Times New Roman" w:cs="Times New Roman"/>
          <w:sz w:val="28"/>
          <w:szCs w:val="28"/>
        </w:rPr>
        <w:t xml:space="preserve">кольный музей истории  школы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</w:t>
      </w:r>
      <w:r w:rsidR="00D56701" w:rsidRPr="008D4971">
        <w:rPr>
          <w:rFonts w:ascii="Times New Roman" w:hAnsi="Times New Roman" w:cs="Times New Roman"/>
          <w:sz w:val="28"/>
          <w:szCs w:val="28"/>
          <w:u w:val="single"/>
        </w:rPr>
        <w:t>В условиях сельского поселения, где фактически единственной воспитывающей средой является школа, краеведческий музей и призван</w:t>
      </w:r>
      <w:r w:rsidR="0065433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56701" w:rsidRPr="008D49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7A35" w:rsidRPr="008D4971">
        <w:rPr>
          <w:rFonts w:ascii="Times New Roman" w:hAnsi="Times New Roman" w:cs="Times New Roman"/>
          <w:sz w:val="28"/>
          <w:szCs w:val="28"/>
          <w:u w:val="single"/>
        </w:rPr>
        <w:t>совместно со школой</w:t>
      </w:r>
      <w:r w:rsidR="00D01F5E" w:rsidRPr="008D497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B7A35" w:rsidRPr="008D49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6701" w:rsidRPr="008D4971">
        <w:rPr>
          <w:rFonts w:ascii="Times New Roman" w:hAnsi="Times New Roman" w:cs="Times New Roman"/>
          <w:sz w:val="28"/>
          <w:szCs w:val="28"/>
          <w:u w:val="single"/>
        </w:rPr>
        <w:t>решать эти задачи.</w:t>
      </w:r>
      <w:r w:rsidR="00D56701">
        <w:rPr>
          <w:rFonts w:ascii="Times New Roman" w:hAnsi="Times New Roman" w:cs="Times New Roman"/>
          <w:sz w:val="28"/>
          <w:szCs w:val="28"/>
        </w:rPr>
        <w:t xml:space="preserve"> </w:t>
      </w:r>
      <w:r w:rsidR="00D56701" w:rsidRPr="00DA79BC">
        <w:rPr>
          <w:rFonts w:ascii="Times New Roman" w:hAnsi="Times New Roman" w:cs="Times New Roman"/>
          <w:sz w:val="28"/>
          <w:szCs w:val="28"/>
        </w:rPr>
        <w:t xml:space="preserve">Музей уже известен в районе, </w:t>
      </w:r>
      <w:r w:rsidR="00654333" w:rsidRPr="00DA79BC">
        <w:rPr>
          <w:rFonts w:ascii="Times New Roman" w:hAnsi="Times New Roman" w:cs="Times New Roman"/>
          <w:sz w:val="28"/>
          <w:szCs w:val="28"/>
        </w:rPr>
        <w:t xml:space="preserve">к нам </w:t>
      </w:r>
      <w:r w:rsidR="00D56701" w:rsidRPr="00DA79BC">
        <w:rPr>
          <w:rFonts w:ascii="Times New Roman" w:hAnsi="Times New Roman" w:cs="Times New Roman"/>
          <w:sz w:val="28"/>
          <w:szCs w:val="28"/>
        </w:rPr>
        <w:t xml:space="preserve"> приезжают на экскурсии учащиеся </w:t>
      </w:r>
      <w:r w:rsidR="002C70AE" w:rsidRPr="00DA79BC">
        <w:rPr>
          <w:rFonts w:ascii="Times New Roman" w:hAnsi="Times New Roman" w:cs="Times New Roman"/>
          <w:sz w:val="28"/>
          <w:szCs w:val="28"/>
        </w:rPr>
        <w:t xml:space="preserve">и педагоги школ </w:t>
      </w:r>
      <w:proofErr w:type="spellStart"/>
      <w:r w:rsidR="002C70AE" w:rsidRPr="00DA79BC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2C70AE" w:rsidRPr="00DA79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6701" w:rsidRPr="00DA79BC">
        <w:rPr>
          <w:rFonts w:ascii="Times New Roman" w:hAnsi="Times New Roman" w:cs="Times New Roman"/>
          <w:sz w:val="28"/>
          <w:szCs w:val="28"/>
        </w:rPr>
        <w:t xml:space="preserve">. Известен он и в крае, постоянными его посетителями стали участники краевого историко-культурного фестиваля "Живая старина", который четырежды проводился Забайкальским </w:t>
      </w:r>
      <w:r w:rsidR="002C70AE" w:rsidRPr="00DA79BC">
        <w:rPr>
          <w:rFonts w:ascii="Times New Roman" w:hAnsi="Times New Roman" w:cs="Times New Roman"/>
          <w:sz w:val="28"/>
          <w:szCs w:val="28"/>
        </w:rPr>
        <w:t xml:space="preserve">детско-юношеским центром на базе НОУ </w:t>
      </w:r>
      <w:proofErr w:type="spellStart"/>
      <w:r w:rsidR="002C70AE" w:rsidRPr="00DA79B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C70AE" w:rsidRPr="00DA79BC">
        <w:rPr>
          <w:rFonts w:ascii="Times New Roman" w:hAnsi="Times New Roman" w:cs="Times New Roman"/>
          <w:sz w:val="28"/>
          <w:szCs w:val="28"/>
        </w:rPr>
        <w:t xml:space="preserve"> №49 ОАО "РЖД" в селе Адриановка, представители Забайкальской железной дороги, узлового Совета ветеранов, выпускники школы.</w:t>
      </w:r>
      <w:r w:rsidR="002C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A2" w:rsidRPr="006B4B03" w:rsidRDefault="007D03A2" w:rsidP="007D0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3A2" w:rsidRPr="006B4B03" w:rsidRDefault="007D03A2" w:rsidP="007508CF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Цель проекта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модернизировать традиционное музейное 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пространство</w:t>
      </w:r>
      <w:r w:rsidR="007508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современную образовательно-воспитательную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среду, способствующую формированию патриотического и гражданского самосознания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обучающихся посредством применения информационно-коммуникационных технологий.</w:t>
      </w:r>
    </w:p>
    <w:p w:rsidR="004D4D7B" w:rsidRPr="006B4B03" w:rsidRDefault="004D4D7B" w:rsidP="007D03A2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D03A2" w:rsidRPr="006B4B03" w:rsidRDefault="007D03A2" w:rsidP="007D03A2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Задачи проекта</w:t>
      </w:r>
      <w:r w:rsidR="0065433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: </w:t>
      </w:r>
    </w:p>
    <w:p w:rsidR="007D03A2" w:rsidRPr="006B4B03" w:rsidRDefault="0065433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систематизация материалов музея с помощью цифровой и </w:t>
      </w:r>
      <w:hyperlink r:id="rId7" w:tooltip="Компьютерная техника и расходные материалы" w:history="1">
        <w:r w:rsidR="007D03A2" w:rsidRPr="006B4B03">
          <w:rPr>
            <w:rFonts w:ascii="Times New Roman" w:hAnsi="Times New Roman" w:cs="Times New Roman"/>
            <w:kern w:val="0"/>
            <w:sz w:val="28"/>
            <w:szCs w:val="28"/>
          </w:rPr>
          <w:t>компьютерной техники</w:t>
        </w:r>
      </w:hyperlink>
      <w:r w:rsidR="002C70AE">
        <w:t xml:space="preserve">, </w:t>
      </w:r>
      <w:r w:rsidR="002C70AE" w:rsidRPr="002C70AE">
        <w:rPr>
          <w:rFonts w:ascii="Times New Roman" w:hAnsi="Times New Roman" w:cs="Times New Roman"/>
          <w:sz w:val="28"/>
          <w:szCs w:val="28"/>
        </w:rPr>
        <w:t>создание виртуального музея</w:t>
      </w:r>
      <w:r w:rsidR="007D03A2" w:rsidRPr="002C70AE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B35E4" w:rsidRDefault="00F63623" w:rsidP="008B35E4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  совершенствование практических навыков работы в глобальной сети </w:t>
      </w:r>
      <w:proofErr w:type="spellStart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Internet</w:t>
      </w:r>
      <w:proofErr w:type="spellEnd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социальных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сетях (работа на компьютере) и одновременное углубление теоретических знаний в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области краеведения;</w:t>
      </w:r>
    </w:p>
    <w:p w:rsidR="008B35E4" w:rsidRDefault="008B35E4" w:rsidP="008B35E4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B35E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63623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>эстетическая модернизация среды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>, замена стендов</w:t>
      </w:r>
      <w:r w:rsidR="00040C61">
        <w:rPr>
          <w:rFonts w:ascii="Times New Roman" w:hAnsi="Times New Roman" w:cs="Times New Roman"/>
          <w:color w:val="000000"/>
          <w:kern w:val="0"/>
          <w:sz w:val="28"/>
          <w:szCs w:val="28"/>
        </w:rPr>
        <w:t>, витрин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9D39EE" w:rsidRDefault="00F63623" w:rsidP="008B35E4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9D39EE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издание буклета </w:t>
      </w:r>
      <w:r w:rsidR="002C70A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 видеофильма 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>о музее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  развитие творческого потен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>циала учащихся и учителей школы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обеспечение развития патриотических чувств личности, чувства сопричастности к судьбе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народа;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  формирование активной жизненной позиции;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создание условий для самореализации личности, реализации её творческих потенциалов;</w:t>
      </w:r>
    </w:p>
    <w:p w:rsidR="00D01F5E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3B7A35">
        <w:rPr>
          <w:rFonts w:ascii="Times New Roman" w:hAnsi="Times New Roman" w:cs="Times New Roman"/>
          <w:color w:val="000000"/>
          <w:kern w:val="0"/>
          <w:sz w:val="28"/>
          <w:szCs w:val="28"/>
        </w:rPr>
        <w:t>профессиональное самоопределение учащихся, ориентация на приобретение железнодорожных профессий.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 Принципы построения проекта: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принцип </w:t>
      </w:r>
      <w:proofErr w:type="spellStart"/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деятельностного</w:t>
      </w:r>
      <w:proofErr w:type="spellEnd"/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практико-ориентированного подхода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позволяющий максимально реализовать творческий и исследовательский потенциал личности, поддерживать процессы саморазвития, самоорганизации, самоконтроля и</w:t>
      </w:r>
      <w:r w:rsidR="00654333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конечном итоге</w:t>
      </w:r>
      <w:r w:rsidR="00654333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самоактуализации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личности;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непрерывности</w:t>
      </w:r>
      <w:r w:rsidR="00654333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ни один проект не считается завершенным, пока не исчерпан весь его внутренний ресурс, поэтому возможна неоднократная разработка данной темы с выделением новых проблем;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системности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последовательности усвоения новых умений, навыков работы с информацией;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педагогической поддержки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создание комфортной среды для проявления и реализации творческого потенциала учащихся, помощи в решении их индивидуальных проблем;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научности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реализует и способствует формированию научного мировоззрения через системную исследовательскую работу с документами и музейными предметами, Интернет – сайтам;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комплексности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работа над темой требует одновременного применения знаний из многих областей, умение видеть перспективу и возможные практические выходы;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сотрудничества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сотворчества реализуется через постоянное взаимодействие учитель – ученик – родитель – представитель общественности (ветераны, жители микрорайона, представители завода);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самоуправления и самодеятельности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выражается в активной деятельности Совета музея и Актива музея;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толерантности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Главной особенностью данного проекта является то, что в основу заложен проектный метод, который позволяет наиболее системно реализовать поставленные цели и задачи.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Центральной идеей является идея сопричастности к прошлому своего Отчества, страны, города, идея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деятельностного</w:t>
      </w:r>
      <w:proofErr w:type="spellEnd"/>
      <w:r w:rsidR="00B872D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патриотизма и гуманизма.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Целевая аудитория проекта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Задуманный проект будет реализоваться с привлечением коллектива учащихся и учителей, представителей родительских комитетов, выпускников школы разных лет, представителей социума школы.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Для осуществления проекта сформирована творческая группа (учащиеся, родители, учителя, администрация, выпускники школы), которые проводят исследовательскую работу.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Она будет представлять собой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мультимедийный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продукт, который будет постоянно обновляться и пополняться, будет происходить формирование системы использования экспозиции на различных уроках, при подготовке классных часов, внеклассных мероприятий и разработке творческих проектов.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Реализация проекта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Реализация проекта происходит в течени</w:t>
      </w:r>
      <w:r w:rsidR="00D01F5E">
        <w:rPr>
          <w:rFonts w:ascii="Times New Roman" w:hAnsi="Times New Roman" w:cs="Times New Roman"/>
          <w:color w:val="000000"/>
          <w:kern w:val="0"/>
          <w:sz w:val="28"/>
          <w:szCs w:val="28"/>
        </w:rPr>
        <w:t>е одного года  (2014 -2015 учебный год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1 этап - подготовительный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Анализ состояния проблемы, проводимый учителями и администрацией, позволяет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скорректировать направления деятельности музея.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Выявление и систематизация материалов в архиве школы.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Изучение методико-педагогической литературы Ак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тивом музея, позволяющей выявить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состояние проблемы, проанализировать опыт создания школьных виртуальных музеев с целью формирования и воспитания гражданско-патриотических чувств учащихся находит отражение в корректировке плана работы музея.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Актуализация темы для всех субъектов образовательного процесса; определение круга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лиц для сотрудничества по созданию виртуальной экспозиции музея с привлечением Совета учреждения, </w:t>
      </w:r>
      <w:hyperlink r:id="rId8" w:tooltip="Социальное партнерство" w:history="1">
        <w:r w:rsidRPr="002C5D84">
          <w:rPr>
            <w:rFonts w:ascii="Times New Roman" w:hAnsi="Times New Roman" w:cs="Times New Roman"/>
            <w:kern w:val="0"/>
            <w:sz w:val="28"/>
            <w:szCs w:val="28"/>
          </w:rPr>
          <w:t>социальных партнеров</w:t>
        </w:r>
      </w:hyperlink>
      <w:r w:rsidRPr="002C5D84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актива музея и учителей, администрации за круглым столом.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Разработка программы деятельности.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II этап - основной, проектный.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Исследовательские и творческие группы работают над практико-ориентированными и социально-значимыми проектами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Примечание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Каждый раздел страницы школьного музея необходимо оформить, придерживаясь определённых требований: эпиграф;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фотогалерея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 краткий текст, несущий уникальную информацию и вызывающий желание узнать об этом экспонате или человеке больше; ссылки на дополнительный источник информации по разделу.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 в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ыявление и систематизация мате</w:t>
      </w:r>
      <w:r w:rsidR="00D01F5E">
        <w:rPr>
          <w:rFonts w:ascii="Times New Roman" w:hAnsi="Times New Roman" w:cs="Times New Roman"/>
          <w:color w:val="000000"/>
          <w:kern w:val="0"/>
          <w:sz w:val="28"/>
          <w:szCs w:val="28"/>
        </w:rPr>
        <w:t>риалов, сохранившихся в архиве м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узея истории школы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– </w:t>
      </w:r>
      <w:r w:rsidR="00F63623">
        <w:rPr>
          <w:rFonts w:ascii="Times New Roman" w:hAnsi="Times New Roman" w:cs="Times New Roman"/>
          <w:color w:val="000000"/>
          <w:kern w:val="0"/>
          <w:sz w:val="28"/>
          <w:szCs w:val="28"/>
        </w:rPr>
        <w:t>тематические списки;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-  р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асширение экспозиции музея, обновление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тендов и технического оснащения;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р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азработка новых экскурсионных программ и освоение новых форм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музейной работы;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о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цифровка документальных и вещественных источников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  ф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ормирование банка методически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х разработок с помощью учителей;</w:t>
      </w:r>
    </w:p>
    <w:p w:rsidR="00F6362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 р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азработка единой системы хранения и каталогизации всех возможных видов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электронного представления музейных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экспонатов;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 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одготовка материалов для </w:t>
      </w:r>
      <w:proofErr w:type="spellStart"/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медиа-экспозиций</w:t>
      </w:r>
      <w:proofErr w:type="spellEnd"/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3 этап – заключительный.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Цель: использование материалов информационных проектов на практике. Разработка исследовательских проектов.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и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сследование собранной информации, формирование основной проблемы (гипотезы) и её проверка на углубленном изучении информации.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рактическое применение собранной информации вовлечение в работу учащихся среднего, младшего и старшего звена (практико-ориентированные и социально – ориентированные проекты).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редставление проекта (презентация на педагогическом Совете школы, выступления на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конференции НОУ, публикация статьи по данной теме в школьной газете «Наша школьная страна», на сайте школы, виртуальные экскурсии для учащихся, родителей и педагогов</w:t>
      </w:r>
      <w:r w:rsidR="00B872DB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м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ониторинг влияния деятельности музея в школе: статистика использования музейной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среды в урочной и внеурочной деятельности, статистика посещения виртуального музея, статистика посещения школьного музея.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одведение итогов и анализ результатов в аналитической справке и </w:t>
      </w:r>
      <w:hyperlink r:id="rId9" w:tooltip="Программы развития" w:history="1">
        <w:r w:rsidR="00946C9C" w:rsidRPr="002C5D84">
          <w:rPr>
            <w:rFonts w:ascii="Times New Roman" w:hAnsi="Times New Roman" w:cs="Times New Roman"/>
            <w:kern w:val="0"/>
            <w:sz w:val="28"/>
            <w:szCs w:val="28"/>
          </w:rPr>
          <w:t>программе развития</w:t>
        </w:r>
      </w:hyperlink>
      <w:r w:rsidR="00946C9C">
        <w:rPr>
          <w:rFonts w:ascii="Times New Roman" w:hAnsi="Times New Roman" w:cs="Times New Roman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музея.</w:t>
      </w:r>
    </w:p>
    <w:p w:rsidR="004D4D7B" w:rsidRPr="006B4B03" w:rsidRDefault="004D4D7B" w:rsidP="007D03A2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F32A4B" w:rsidRPr="00F32A4B" w:rsidRDefault="007D03A2" w:rsidP="00F32A4B">
      <w:pPr>
        <w:ind w:left="1" w:right="-2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Механизм реализации проекта</w:t>
      </w:r>
    </w:p>
    <w:p w:rsidR="00F32A4B" w:rsidRDefault="00F32A4B" w:rsidP="00F32A4B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1. Выбор проблемы</w:t>
      </w:r>
      <w:r w:rsidR="00B872DB">
        <w:rPr>
          <w:rFonts w:ascii="Times New Roman" w:hAnsi="Times New Roman" w:cs="Times New Roman"/>
          <w:color w:val="000000"/>
          <w:sz w:val="28"/>
        </w:rPr>
        <w:t>.</w:t>
      </w:r>
    </w:p>
    <w:p w:rsidR="00F32A4B" w:rsidRDefault="00F32A4B" w:rsidP="00F32A4B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 Сбор информации</w:t>
      </w:r>
      <w:r w:rsidR="00B872DB">
        <w:rPr>
          <w:rFonts w:ascii="Times New Roman" w:hAnsi="Times New Roman" w:cs="Times New Roman"/>
          <w:color w:val="000000"/>
          <w:sz w:val="28"/>
        </w:rPr>
        <w:t>.</w:t>
      </w:r>
    </w:p>
    <w:p w:rsidR="00F32A4B" w:rsidRDefault="00F32A4B" w:rsidP="00F32A4B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 Разработка собственного варианта решения проблемы</w:t>
      </w:r>
      <w:r w:rsidR="00B872DB">
        <w:rPr>
          <w:rFonts w:ascii="Times New Roman" w:hAnsi="Times New Roman" w:cs="Times New Roman"/>
          <w:color w:val="000000"/>
          <w:sz w:val="28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4. Составление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портфолио</w:t>
      </w:r>
      <w:proofErr w:type="spellEnd"/>
      <w:r w:rsidR="00B872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5. Презентация</w:t>
      </w:r>
      <w:r w:rsidR="00B872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6. Рефлексия</w:t>
      </w:r>
      <w:r w:rsidR="00B872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F32A4B" w:rsidRDefault="00F32A4B" w:rsidP="00F32A4B">
      <w:pPr>
        <w:ind w:left="1" w:right="-2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1. Выбор проблемы</w:t>
      </w:r>
    </w:p>
    <w:p w:rsidR="00B872DB" w:rsidRDefault="006B4B0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 школьного </w:t>
      </w:r>
      <w:r w:rsidR="007508CF">
        <w:rPr>
          <w:rFonts w:ascii="Times New Roman" w:hAnsi="Times New Roman" w:cs="Times New Roman"/>
          <w:color w:val="000000"/>
          <w:kern w:val="0"/>
          <w:sz w:val="28"/>
          <w:szCs w:val="28"/>
        </w:rPr>
        <w:t>музея,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анализируя свою </w:t>
      </w:r>
      <w:r w:rsidR="007508CF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работу,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обратил внимание на успешность деятельности краеведческого музея и детского объединения "Отечество", которые способствую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т личностному развитию учащихся, формированию исторического сознания, развитию научного мировоззрения и музейной культуры, творческого подхода к действительнос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ти, социализации личности. </w:t>
      </w:r>
    </w:p>
    <w:p w:rsidR="007D03A2" w:rsidRPr="006B4B03" w:rsidRDefault="00422246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Музей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эффективное средство духовно-нравственного и гражданско-патриотического воспитания. Эта роль музея </w:t>
      </w:r>
      <w:r w:rsidR="00F32A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мы бы хотели перенести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на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виртуальную версию, </w:t>
      </w:r>
      <w:r w:rsidR="00F32A4B">
        <w:rPr>
          <w:rFonts w:ascii="Times New Roman" w:hAnsi="Times New Roman" w:cs="Times New Roman"/>
          <w:color w:val="000000"/>
          <w:kern w:val="0"/>
          <w:sz w:val="28"/>
          <w:szCs w:val="28"/>
        </w:rPr>
        <w:t>которая охватывает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более широкий круг участников этого процесса. Эта Интернет-форма является современной и привлекательной для молодого поколения. Таким образом, традицио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нные направления работы школьного музея можно реализовывать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 помощью инновационных технологий.</w:t>
      </w:r>
      <w:r w:rsidR="002C70A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Виртуальный музей распространяет информацию о самом музее (просветительская задача), об известных людях села, края и творческом наследии (культурологическая), об эксклюзивных материалах (информационная), о мероприятиях (методическая и образовательная), дает возможность обмена мнениями, общения, диалога, обратной связи (коммуникативная).</w:t>
      </w:r>
      <w:proofErr w:type="gramEnd"/>
      <w:r w:rsidR="002C70A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Виртуальная версия школьного музея способствует претворению в педагогическую практику приоритетных направлений развития образования, таких как поддержка сетевого образования, массовое распространение инновационного оп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ыта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Художественно-эстетическое оформление стендов, витрин</w:t>
      </w:r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>, экспозиций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должно способствовать комфортному пребыванию в музее</w:t>
      </w:r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>, настраивать на позитивный рабочий лад и бережное отношение ко всему, что находится в музее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7D03A2" w:rsidRPr="006B4B03" w:rsidRDefault="007D03A2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Проект </w:t>
      </w:r>
      <w:r w:rsidR="00F32A4B"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может послужить</w:t>
      </w:r>
      <w:r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для</w:t>
      </w:r>
      <w:proofErr w:type="gram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обновления содержания образования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раскрытии способностей учащихся и подготовке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их к жизни в высокотехнологичном мире;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разветвленная система поиска и поддержки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талантливых детей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сопровождение в течение всего периода становления личности, включающая систему мероприятий для поддержки общения, взаимодействия и дальнейшего </w:t>
      </w:r>
      <w:proofErr w:type="gram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развития</w:t>
      </w:r>
      <w:proofErr w:type="gram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одаренных в различных областях интеллектуальной и творческой деятельности детей школьного возраста;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реализации цели школы как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центра самоподготовки, занятий творчеством;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применения инди</w:t>
      </w:r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видуального подхода, </w:t>
      </w:r>
      <w:proofErr w:type="spellStart"/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>минимизируя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риски для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здоровья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процессе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обучения;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опережающего развития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– как результата школьного образования, заключающегося в вовлечении учащихся в 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7D03A2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усиления воспитательного потенциала школы</w:t>
      </w:r>
      <w:r w:rsidR="002375C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</w:p>
    <w:p w:rsidR="00B872DB" w:rsidRDefault="00B872DB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Внедрение виртуальной версии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>, обновление стендовых экспозиций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школьного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музея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способствует достижению следующих результатов: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учебной деятельности</w:t>
      </w:r>
      <w:r w:rsidR="00B872D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использование современной образовательной технологии – педагогики музейной деятельности - для решения разнообразных педагогических задач, в частности формирования методологической компетентности учащихся, формирования Универсальных Учебных действий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(проектирование, презентация исследования, исследовательская культура) в логике ФГОС-2;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реализация вариативности обучения;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углублению и расширению знаний по краеведению;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развитие познавательного интереса участников образовательного процесса через современные Интернет-ресурсы;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творческий подход к обучению;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использование уникальных материалов музея в различных областях знаний (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история, русский язык,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культура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неформальный подход к обучению;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доступность образования на качественно новом современном уровне;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облегчение труда педагога по представленным в виртуальной версии темам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воспитательном процессе</w:t>
      </w:r>
      <w:r w:rsidR="00B872D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демонстрирует различные формы работы школьного музея и его роль в образовательном процессе;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содержание экспозиции, способствует воспитанию толерантного отношения молодого поколения к представителям различных национальностей и религий.</w:t>
      </w:r>
    </w:p>
    <w:p w:rsidR="007D03A2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целом проект способствует расширению и углублению знаний всех участников образовательного процесса, </w:t>
      </w:r>
      <w:r w:rsidR="00323BE9">
        <w:rPr>
          <w:rFonts w:ascii="Times New Roman" w:hAnsi="Times New Roman" w:cs="Times New Roman"/>
          <w:color w:val="000000"/>
          <w:kern w:val="0"/>
          <w:sz w:val="28"/>
          <w:szCs w:val="28"/>
        </w:rPr>
        <w:t>а также обмену опытом педагогов.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A48C5" w:rsidRDefault="003A48C5" w:rsidP="00F32A4B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</w:p>
    <w:p w:rsidR="007D03A2" w:rsidRPr="00F32A4B" w:rsidRDefault="00F32A4B" w:rsidP="00F32A4B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Times New Roman" w:hAnsi="Times New Roman" w:cs="Times New Roman"/>
          <w:b/>
          <w:color w:val="365F91" w:themeColor="accent1" w:themeShade="BF"/>
          <w:kern w:val="0"/>
          <w:sz w:val="28"/>
          <w:szCs w:val="28"/>
        </w:rPr>
      </w:pPr>
      <w:r w:rsidRPr="00F32A4B">
        <w:rPr>
          <w:rFonts w:ascii="Times New Roman" w:hAnsi="Times New Roman" w:cs="Times New Roman"/>
          <w:b/>
          <w:color w:val="365F91" w:themeColor="accent1" w:themeShade="BF"/>
          <w:sz w:val="28"/>
        </w:rPr>
        <w:t>2. Сбор информации</w:t>
      </w:r>
    </w:p>
    <w:p w:rsidR="007D03A2" w:rsidRPr="006B4B03" w:rsidRDefault="001C37F4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Виртуальный музей будет представлять собой отражение экспозиции реального музея в сетевом пространстве Интернет (фотографии, рисунки, схемы, документы).</w:t>
      </w:r>
    </w:p>
    <w:p w:rsidR="007D03A2" w:rsidRDefault="001C37F4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виртуальной версии школьного музея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возможность использовать материалы, порожденные проектной и исследовательской совместной деятельностью учащихся и педагогов: отзывы, разработки экскурсий, исследования, проекты, реализованные в рамках изучения отдельных предметов и программы во всех направлениях образовательного процесса: в учебной, </w:t>
      </w:r>
      <w:proofErr w:type="spellStart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надпредметной</w:t>
      </w:r>
      <w:proofErr w:type="spellEnd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деятельности, воспитательном процессе. Архивные материалы, представленные на сайте, могут быть использованы как педагогами, так и учениками в учебно-воспитательной деятельности: на различных уроках, при подготовке классных часов, внеклассных мероприятий и при разработке творческих проектов. Именно эта особенность позволяет использовать продукт данного проекта при формировании программы внеурочной деятельности в рамках реализации ФГОС.</w:t>
      </w:r>
      <w:r w:rsidR="00420AC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Это необходимо для пополнения архивной базы существующего школьного музея и формирования мотивации родителей и выпускников к поддержке школьных традиций.</w:t>
      </w:r>
    </w:p>
    <w:p w:rsidR="000F4AC8" w:rsidRDefault="000F4AC8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Планируется обновить экспозиционные стенды</w:t>
      </w:r>
      <w:r w:rsidR="005B6332">
        <w:rPr>
          <w:rFonts w:ascii="Times New Roman" w:hAnsi="Times New Roman" w:cs="Times New Roman"/>
          <w:color w:val="000000"/>
          <w:kern w:val="0"/>
          <w:sz w:val="28"/>
          <w:szCs w:val="28"/>
        </w:rPr>
        <w:t>, снять видеофильм и издать буклет о музее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420ACC" w:rsidRDefault="00420ACC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1C37F4" w:rsidRDefault="000671FB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Музей насчитывает более 700 экспонатов. </w:t>
      </w:r>
      <w:r w:rsidR="001528E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музее проводятся уроки истории, окружающего мира, изобразительного искусства, литературы, уроки мужества, классные часы, презентации. </w:t>
      </w:r>
      <w:r w:rsidR="001C37F4">
        <w:rPr>
          <w:rFonts w:ascii="Times New Roman" w:hAnsi="Times New Roman" w:cs="Times New Roman"/>
          <w:color w:val="000000"/>
          <w:kern w:val="0"/>
          <w:sz w:val="28"/>
          <w:szCs w:val="28"/>
        </w:rPr>
        <w:t>Наш музей предлагает следующие экскурсии</w:t>
      </w:r>
      <w:r w:rsidR="001528E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 истории села и края и страны в целом</w:t>
      </w:r>
      <w:r w:rsidR="001C37F4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1C37F4">
        <w:rPr>
          <w:rFonts w:ascii="Times New Roman" w:hAnsi="Times New Roman"/>
          <w:sz w:val="28"/>
          <w:szCs w:val="28"/>
        </w:rPr>
        <w:t>1</w:t>
      </w:r>
      <w:r w:rsidRPr="00F63623">
        <w:rPr>
          <w:rFonts w:ascii="Times New Roman" w:hAnsi="Times New Roman"/>
          <w:sz w:val="28"/>
          <w:szCs w:val="28"/>
        </w:rPr>
        <w:t xml:space="preserve">. «Откуда есть пошла </w:t>
      </w:r>
      <w:proofErr w:type="spellStart"/>
      <w:r w:rsidRPr="00F63623">
        <w:rPr>
          <w:rFonts w:ascii="Times New Roman" w:hAnsi="Times New Roman"/>
          <w:sz w:val="28"/>
          <w:szCs w:val="28"/>
        </w:rPr>
        <w:t>Адриановка</w:t>
      </w:r>
      <w:proofErr w:type="spellEnd"/>
      <w:r w:rsidRPr="00F63623">
        <w:rPr>
          <w:rFonts w:ascii="Times New Roman" w:hAnsi="Times New Roman"/>
          <w:sz w:val="28"/>
          <w:szCs w:val="28"/>
        </w:rPr>
        <w:t>».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 xml:space="preserve">2.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Жизнь и занятия населения во второй половине XIX века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 xml:space="preserve">3.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 xml:space="preserve">Строительство Великого Сибирского пути и </w:t>
      </w:r>
      <w:proofErr w:type="spellStart"/>
      <w:r w:rsidRPr="00F63623">
        <w:rPr>
          <w:rFonts w:ascii="Times New Roman" w:hAnsi="Times New Roman"/>
          <w:sz w:val="28"/>
          <w:szCs w:val="28"/>
        </w:rPr>
        <w:t>Кайдаловской</w:t>
      </w:r>
      <w:proofErr w:type="spellEnd"/>
      <w:r w:rsidRPr="00F63623">
        <w:rPr>
          <w:rFonts w:ascii="Times New Roman" w:hAnsi="Times New Roman"/>
          <w:sz w:val="28"/>
          <w:szCs w:val="28"/>
        </w:rPr>
        <w:t xml:space="preserve"> ветки        Забайкальской железной дороги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4.</w:t>
      </w:r>
      <w:r w:rsidR="00420ACC" w:rsidRPr="00F63623">
        <w:rPr>
          <w:rFonts w:ascii="Times New Roman" w:hAnsi="Times New Roman"/>
          <w:sz w:val="28"/>
          <w:szCs w:val="28"/>
        </w:rPr>
        <w:t xml:space="preserve">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420ACC" w:rsidRPr="00F63623">
        <w:rPr>
          <w:rFonts w:ascii="Times New Roman" w:hAnsi="Times New Roman"/>
          <w:sz w:val="28"/>
          <w:szCs w:val="28"/>
        </w:rPr>
        <w:t>Григорий Васильевич Адрианов - инженер - строитель, его вклад в развитие Забайкалья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420ACC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5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Жизнь и занятия населения в конце XIX – начале  XX века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6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Железнодорожная школа: ее учителя, воспитатели и ученики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7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0F4AC8" w:rsidRPr="00F63623">
        <w:rPr>
          <w:rFonts w:ascii="Times New Roman" w:hAnsi="Times New Roman"/>
          <w:sz w:val="28"/>
          <w:szCs w:val="28"/>
        </w:rPr>
        <w:t>Гражданская</w:t>
      </w:r>
      <w:r w:rsidR="001C37F4" w:rsidRPr="00F63623">
        <w:rPr>
          <w:rFonts w:ascii="Times New Roman" w:hAnsi="Times New Roman"/>
          <w:sz w:val="28"/>
          <w:szCs w:val="28"/>
        </w:rPr>
        <w:t xml:space="preserve"> война в крае: белые и красные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8</w:t>
      </w:r>
      <w:r w:rsidR="001C37F4" w:rsidRPr="00F63623">
        <w:rPr>
          <w:rFonts w:ascii="Times New Roman" w:hAnsi="Times New Roman"/>
          <w:sz w:val="28"/>
          <w:szCs w:val="28"/>
        </w:rPr>
        <w:t>.</w:t>
      </w:r>
      <w:r w:rsidR="00F63623" w:rsidRPr="00F63623">
        <w:rPr>
          <w:rFonts w:ascii="Times New Roman" w:hAnsi="Times New Roman"/>
          <w:sz w:val="28"/>
          <w:szCs w:val="28"/>
        </w:rPr>
        <w:t xml:space="preserve"> "</w:t>
      </w:r>
      <w:r w:rsidR="001C37F4" w:rsidRPr="00F63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7F4" w:rsidRPr="00F63623">
        <w:rPr>
          <w:rFonts w:ascii="Times New Roman" w:hAnsi="Times New Roman"/>
          <w:sz w:val="28"/>
          <w:szCs w:val="28"/>
        </w:rPr>
        <w:t>Адриановцы</w:t>
      </w:r>
      <w:proofErr w:type="spellEnd"/>
      <w:r w:rsidR="001C37F4" w:rsidRPr="00F63623">
        <w:rPr>
          <w:rFonts w:ascii="Times New Roman" w:hAnsi="Times New Roman"/>
          <w:sz w:val="28"/>
          <w:szCs w:val="28"/>
        </w:rPr>
        <w:t xml:space="preserve"> на фронтах Великой Отечественной войны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9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История обелиска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10</w:t>
      </w:r>
      <w:r w:rsidR="001C37F4" w:rsidRPr="00F63623">
        <w:rPr>
          <w:rFonts w:ascii="Times New Roman" w:hAnsi="Times New Roman"/>
          <w:sz w:val="28"/>
          <w:szCs w:val="28"/>
        </w:rPr>
        <w:t>. «Люди твои, дорога»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11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Электрификация Южного хода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1C37F4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12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Казачий быт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1C37F4" w:rsidRDefault="001C37F4" w:rsidP="001C37F4">
      <w:pPr>
        <w:rPr>
          <w:rFonts w:ascii="Times New Roman" w:hAnsi="Times New Roman"/>
          <w:sz w:val="28"/>
          <w:szCs w:val="28"/>
        </w:rPr>
      </w:pPr>
    </w:p>
    <w:p w:rsidR="001C37F4" w:rsidRPr="001C37F4" w:rsidRDefault="001528EE" w:rsidP="001C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поликультурного образования проводятся </w:t>
      </w:r>
      <w:r w:rsidR="001C37F4" w:rsidRPr="001C37F4">
        <w:rPr>
          <w:rFonts w:ascii="Times New Roman" w:hAnsi="Times New Roman"/>
          <w:sz w:val="28"/>
          <w:szCs w:val="28"/>
        </w:rPr>
        <w:t xml:space="preserve"> </w:t>
      </w:r>
      <w:r w:rsidR="00B872DB">
        <w:rPr>
          <w:rFonts w:ascii="Times New Roman" w:hAnsi="Times New Roman"/>
          <w:sz w:val="28"/>
          <w:szCs w:val="28"/>
        </w:rPr>
        <w:t xml:space="preserve">следующие </w:t>
      </w:r>
      <w:r w:rsidR="001C37F4" w:rsidRPr="001C37F4">
        <w:rPr>
          <w:rFonts w:ascii="Times New Roman" w:hAnsi="Times New Roman"/>
          <w:sz w:val="28"/>
          <w:szCs w:val="28"/>
        </w:rPr>
        <w:t>экскурсии: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1C37F4">
        <w:rPr>
          <w:rFonts w:ascii="Times New Roman" w:hAnsi="Times New Roman"/>
          <w:sz w:val="28"/>
          <w:szCs w:val="28"/>
        </w:rPr>
        <w:t xml:space="preserve">1. </w:t>
      </w:r>
      <w:r w:rsid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Национальные костюмы коренных народов Забайкалья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Pr="001C37F4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 xml:space="preserve">2.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Жизнь и быт коренных народов Забайкалья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Default="001C37F4" w:rsidP="001C37F4">
      <w:pPr>
        <w:rPr>
          <w:rFonts w:ascii="Times New Roman" w:hAnsi="Times New Roman"/>
          <w:sz w:val="32"/>
          <w:szCs w:val="32"/>
        </w:rPr>
      </w:pPr>
    </w:p>
    <w:p w:rsidR="001C37F4" w:rsidRPr="00420ACC" w:rsidRDefault="00420ACC" w:rsidP="001528EE">
      <w:pPr>
        <w:jc w:val="both"/>
        <w:rPr>
          <w:rFonts w:ascii="Times New Roman" w:hAnsi="Times New Roman"/>
          <w:sz w:val="28"/>
          <w:szCs w:val="28"/>
        </w:rPr>
      </w:pPr>
      <w:r w:rsidRPr="00420ACC">
        <w:rPr>
          <w:rFonts w:ascii="Times New Roman" w:hAnsi="Times New Roman"/>
          <w:sz w:val="28"/>
          <w:szCs w:val="28"/>
        </w:rPr>
        <w:t>Музей предлагает два театрализованных</w:t>
      </w:r>
      <w:r>
        <w:rPr>
          <w:rFonts w:ascii="Times New Roman" w:hAnsi="Times New Roman"/>
          <w:sz w:val="28"/>
          <w:szCs w:val="28"/>
        </w:rPr>
        <w:t xml:space="preserve"> представления: "Откуда есть пошла Адриановка" и  "Использование элементов фольклора в описании быта казака". </w:t>
      </w:r>
      <w:r w:rsidR="001528EE">
        <w:rPr>
          <w:rFonts w:ascii="Times New Roman" w:hAnsi="Times New Roman"/>
          <w:sz w:val="28"/>
          <w:szCs w:val="28"/>
        </w:rPr>
        <w:t xml:space="preserve">Готовится </w:t>
      </w:r>
      <w:proofErr w:type="gramStart"/>
      <w:r w:rsidR="001528EE">
        <w:rPr>
          <w:rFonts w:ascii="Times New Roman" w:hAnsi="Times New Roman"/>
          <w:sz w:val="28"/>
          <w:szCs w:val="28"/>
        </w:rPr>
        <w:t>театрализованная</w:t>
      </w:r>
      <w:proofErr w:type="gramEnd"/>
      <w:r w:rsidR="001528EE">
        <w:rPr>
          <w:rFonts w:ascii="Times New Roman" w:hAnsi="Times New Roman"/>
          <w:sz w:val="28"/>
          <w:szCs w:val="28"/>
        </w:rPr>
        <w:t xml:space="preserve"> литературно</w:t>
      </w:r>
      <w:r w:rsidR="00BF79DD">
        <w:rPr>
          <w:rFonts w:ascii="Times New Roman" w:hAnsi="Times New Roman"/>
          <w:sz w:val="28"/>
          <w:szCs w:val="28"/>
        </w:rPr>
        <w:t xml:space="preserve"> -</w:t>
      </w:r>
      <w:r w:rsidR="001528EE">
        <w:rPr>
          <w:rFonts w:ascii="Times New Roman" w:hAnsi="Times New Roman"/>
          <w:sz w:val="28"/>
          <w:szCs w:val="28"/>
        </w:rPr>
        <w:t xml:space="preserve"> музыкальное представление "Ангелы-хранители" (о женах декабристов). В 2014 году краеведческое объединение "Отечество" </w:t>
      </w:r>
      <w:r w:rsidR="006025B2">
        <w:rPr>
          <w:rFonts w:ascii="Times New Roman" w:hAnsi="Times New Roman"/>
          <w:sz w:val="28"/>
          <w:szCs w:val="28"/>
        </w:rPr>
        <w:t xml:space="preserve">при участии жителей села </w:t>
      </w:r>
      <w:r w:rsidR="001528EE">
        <w:rPr>
          <w:rFonts w:ascii="Times New Roman" w:hAnsi="Times New Roman"/>
          <w:sz w:val="28"/>
          <w:szCs w:val="28"/>
        </w:rPr>
        <w:t>завершило большой проект создания и открытия мемориальной доски в честь инженера-геодезиста Григория Васильевича Адрианова</w:t>
      </w:r>
      <w:r w:rsidR="000671FB">
        <w:rPr>
          <w:rFonts w:ascii="Times New Roman" w:hAnsi="Times New Roman"/>
          <w:sz w:val="28"/>
          <w:szCs w:val="28"/>
        </w:rPr>
        <w:t>, который широко освещался в средствах массовой информации района, края  и страны.</w:t>
      </w:r>
    </w:p>
    <w:p w:rsidR="001C37F4" w:rsidRPr="006B4B03" w:rsidRDefault="001C37F4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D03A2" w:rsidRPr="006B4B03" w:rsidRDefault="00195F5A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 каждой семье жива память о Великой Отечественной войне – это своего рода летопись семьи, в которой отражена связь поколений с военных лет до наших дней. Собирая данные о своих родственниках, записывая би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>ографии бабушек и дедушек, дети сохраняют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историю нашей Родины для будущего поколения.</w:t>
      </w:r>
      <w:r w:rsidR="00420AC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Заслуживают внимание не только солдаты, но и труженики тыла. На протяжении всей войны передовые рабочие, колхозники и ученые преодолевали величайшие трудности, проявляя огромную стойкость, само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>отверженно ковали орудия победы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музее создана своя Книга памяти об </w:t>
      </w:r>
      <w:proofErr w:type="spellStart"/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адриановца</w:t>
      </w:r>
      <w:proofErr w:type="gramStart"/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х</w:t>
      </w:r>
      <w:proofErr w:type="spellEnd"/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="00BF79D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участниках Великой Отечественной войны. Объединение "Отечество" приняло активное участие в создании районной Книги памяти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"Будем помнить"</w:t>
      </w:r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2C7AA3" w:rsidRPr="006B4B03" w:rsidRDefault="007D03A2" w:rsidP="002C7AA3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 школьном музее собран материал по истории </w:t>
      </w:r>
      <w:r w:rsidR="00420AC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строительства Забайкальской железной дороги, железнодорожных организациях, истории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колхоза, но необходимо вспомнить трудовые традиции каждой семьи, собрать новый материал, и распространить опыт среди школьников и односельчан.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Хотя наработки в этом направлении у нас есть</w:t>
      </w:r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проблемой является размещение этих материалов в ограниченном пространстве музея.</w:t>
      </w:r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Подход с использованием инновационных технологий, изменение </w:t>
      </w:r>
      <w:proofErr w:type="gramStart"/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>эстетического вида</w:t>
      </w:r>
      <w:proofErr w:type="gramEnd"/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  позволит представить посетителям весь наработанный материал по истории села в контексте истории края и страны в целом. 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C7AA3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Проведя анкету-опрос среди учащихся школы о трудовом прошлом их семей, выяснили, 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>что з</w:t>
      </w:r>
      <w:r w:rsidR="002C7AA3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нания учащихся о своем семейном древе, о профессиях и трудовой деятельности их предков оставляют желать лучшего. В то же время мы выяснили, что респонденты неравнодушны к предложенной теме. Учеников заинтересовала тема трудовых традиций старших поколений в их семье.</w:t>
      </w:r>
    </w:p>
    <w:p w:rsidR="007D03A2" w:rsidRPr="006B4B03" w:rsidRDefault="00420ACC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Жизнь убеждает нас в том, что каким будет взгляд на нашу память у современных детей, таким будет и завтрашний день. Стирая прошлое, мы можем стереть и будущее.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2. Сбор информации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План сбора информации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1. Анализ нормативно-правовой базы для данного социального проектирования.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2. Анализ материалов СМИ по проблеме: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обзор ресурсов Интернет.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Интервью с компетентными людьми.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4. Социологический опрос «Что значит быть гражданином?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1.  Анализ нормативно-правовой базы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Всеобщая декларация прав человека от 10.12.1948.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22.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 xml:space="preserve">Каждый человек имеет право на социальное обеспечение и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необходимую для развития его личности поддержку в экономической, социальной и культурной областях.</w:t>
      </w:r>
      <w:proofErr w:type="gram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26.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Образование должно содействовать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полному развитию личности, а также взаимопониманию и дружбе между народами.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27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каждый человек имеет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право наслаждаться искусством</w:t>
      </w:r>
      <w:r>
        <w:rPr>
          <w:rFonts w:ascii="Times New Roman" w:hAnsi="Times New Roman" w:cs="Times New Roman"/>
          <w:sz w:val="28"/>
          <w:shd w:val="clear" w:color="auto" w:fill="FFFFFF"/>
        </w:rPr>
        <w:t>, участвовать в научном прогрессе и пользоваться его благами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Конвенция о правах ребенка от 1959 года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27.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Государства-участники признают право каждого ребенка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на уровень жизни, необходимый для физического, умственного, духовного, нравственного и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lastRenderedPageBreak/>
        <w:t>социального развития ребенка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Конституция РФ от 12.12 1993 года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44.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Каждый имеет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право  на участие в культурной жизни, и пользоваться учреждениям культуры, на доступ к культурным ценностям.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Закон РФ от 9 октября 1992 года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hd w:val="clear" w:color="auto" w:fill="FFFFFF"/>
        </w:rPr>
        <w:t>3612-1 “ Основы законодательства РФ о культуре»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12.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Каждый человек имеет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право на приобщение к культурным ценностям</w:t>
      </w:r>
      <w:r>
        <w:rPr>
          <w:rFonts w:ascii="Times New Roman" w:hAnsi="Times New Roman" w:cs="Times New Roman"/>
          <w:sz w:val="28"/>
          <w:shd w:val="clear" w:color="auto" w:fill="FFFFFF"/>
        </w:rPr>
        <w:t>, на доступ к государственным библиотечным, музейным, архивным фондам, иным собраниям во всех областях культурной деятельности.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Вывод</w:t>
      </w:r>
      <w:r>
        <w:rPr>
          <w:rFonts w:ascii="Times New Roman" w:hAnsi="Times New Roman" w:cs="Times New Roman"/>
          <w:sz w:val="28"/>
          <w:shd w:val="clear" w:color="auto" w:fill="FFFFFF"/>
        </w:rPr>
        <w:t>. Право на свободную деятельность по социальному проектированию позволяет целый пакет правовых документов. Они обеспечивают каждому человеку поддержку в социальной и культурной областях. Гласят о необходимости приобщения граждан к культурным ценностям. Таким образом, наша инициатива может считаться началом такой работы на уровне доступном нам, школьникам.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2. Анализ материалов СМИ по проблеме: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Указ Президента РФ «О проведении  Года истории России» от 9 января 2012 года.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«Вне всякого сомнения, особое внимание должно уделяться русской культуре. Эта основа, это – костяк развития всей нашей многонациональной культуры. 2012-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god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///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istorii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///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html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Концепция духовно-нравственного развития и воспитания личности гражданина России. </w:t>
      </w:r>
    </w:p>
    <w:p w:rsidR="00040C61" w:rsidRDefault="00040C61" w:rsidP="00040C61">
      <w:pPr>
        <w:ind w:right="-2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«Духовно-нравственное развитие и воспитание  обучающихся является первостепенной задачей  современной образовательной системы и представляет собой важный компонент социального заказа для образования.</w:t>
      </w:r>
      <w:proofErr w:type="gramEnd"/>
      <w:r>
        <w:rPr>
          <w:rFonts w:ascii="Times New Roman" w:hAnsi="Times New Roman" w:cs="Times New Roman"/>
          <w:sz w:val="28"/>
        </w:rPr>
        <w:t xml:space="preserve"> Содержание духовно-нравственного развития и воспитания личности определяется в соответствии с </w:t>
      </w:r>
      <w:r>
        <w:rPr>
          <w:rFonts w:ascii="Times New Roman" w:hAnsi="Times New Roman" w:cs="Times New Roman"/>
          <w:color w:val="000000"/>
          <w:sz w:val="28"/>
        </w:rPr>
        <w:t>базовыми национальными</w:t>
      </w:r>
      <w:r>
        <w:rPr>
          <w:rFonts w:ascii="Times New Roman" w:hAnsi="Times New Roman" w:cs="Times New Roman"/>
          <w:sz w:val="28"/>
        </w:rPr>
        <w:t xml:space="preserve"> ценностями и приобретает определенный характер и направление в  зависимости от того, какие ценности общество разделяет, как организована их передача от поколения к поколению». </w:t>
      </w:r>
      <w:proofErr w:type="spellStart"/>
      <w:r>
        <w:rPr>
          <w:rFonts w:ascii="Times New Roman" w:hAnsi="Times New Roman" w:cs="Times New Roman"/>
          <w:sz w:val="28"/>
        </w:rPr>
        <w:t>http</w:t>
      </w:r>
      <w:proofErr w:type="spellEnd"/>
      <w:r>
        <w:rPr>
          <w:rFonts w:ascii="Times New Roman" w:hAnsi="Times New Roman" w:cs="Times New Roman"/>
          <w:sz w:val="28"/>
        </w:rPr>
        <w:t>//</w:t>
      </w:r>
      <w:proofErr w:type="spellStart"/>
      <w:r>
        <w:rPr>
          <w:rFonts w:ascii="Times New Roman" w:hAnsi="Times New Roman" w:cs="Times New Roman"/>
          <w:sz w:val="28"/>
        </w:rPr>
        <w:t>www.rusla.ru</w:t>
      </w:r>
      <w:proofErr w:type="spell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Устав НОУ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сош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hd w:val="clear" w:color="auto" w:fill="FFFFFF"/>
        </w:rPr>
        <w:t>49 ОАО «РЖД»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Пункт 17. Школа имеет право осуществлять виды деятельности, способствующие реализации общеобразовательных программ: научную деятельность, деятельность по разработке и внедрению новых образовательных технологий, организации выставок и конференций на тему образования,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повышению уровня культурного развития обучающихся,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проведению спортивных соревнований, издательскую деятельность и др.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Проанализировав материалы СМИ и Интернет - ресурсов,  мы пришли к выводу, что 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работа по сохранению и сбору исторических вещественных и письменных источников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является важной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Необходимо  сохранить то наследие, что о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сталось уже не в каждой семье (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предметы быта, орудия труда, рассказы о защитниках Отечества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 xml:space="preserve"> и т.д.)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ы попытаемся пробудить интерес учащихся, родителей, социума к проблеме 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 xml:space="preserve">сохранения наследи наших предков.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Интервью с компетентными людьми.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Интервью с директором школы Филиппенко Еленой Анатольевной.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Как вы считаете, является ли выбранная нами проблема актуальной для социального проектирования?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Ответ: Проект очень интересный, и проблема, которую вы затронули, безусловно, актуальна. Ведь работая в школе, мы часто задаем вопросы: как и чему, учить в наше непростое время? Какие нравственно-духовные ценности воспитывать в детях? В настоящее время педагоги справедливо отмечают ослабление внимания части родителей к воспитанию своих детей, снижается роль семьи в формировании личности ребенка. Поэтому именно в школе должна формироваться не только интеллектуальная, но и духовно-нравственная жизнь ребенка. Многое связывает человека с тем местом, где он родился и вырос. «Родной край, его история», - писал академик Дмитрий Лихачев, - «основа, на которой только и может осуществляться рост духовной культуры всего общества». Наше общество лишь тогда будет решать национальные задачи, когда у него будет система нравственных ориентиров. А этим ориентиры у него есть там, где хранят любовь к своей малой Родине, к родному языку, к традициям и самобытной культуре своих предков.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Чем вы можете помочь нам?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Ответ: Проблема, которую вы раскрываете, прежде всего, заинтересовала меня, как руководителя. Изменения в жизни страны, перемены в образовании делают актуальными проблемы духовности, морали, этики. Все это учитывается в ФГОС второго поколения. Именно в Концепции духовно-нравственного развития и воспитания личности гражданина России говорится: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 В нашей школе есть все условия для духовно-нравственного воспитания детей. Нам  нужно обеспечить духовно-нравственное развитие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в единстве урочной, внеурочной и социальной деятельности. Уже возникли идеи о разработке большого общешкольного проекта духовно-нравственного развития в условиях совместной работы школы, семьи, социума. Большое спасибо организаторам проекта за идею. Вы на правильном пути, так держать!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Интервью с  </w:t>
      </w:r>
      <w:r w:rsidR="00946C9C">
        <w:rPr>
          <w:rFonts w:ascii="Times New Roman" w:hAnsi="Times New Roman" w:cs="Times New Roman"/>
          <w:sz w:val="28"/>
          <w:shd w:val="clear" w:color="auto" w:fill="FFFFFF"/>
        </w:rPr>
        <w:t>главой сельского поселения Адриановское Семеновым Константином Михайловичем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Как вы считаете, является ли выбранная нами проблема актуальной для социального проектирования?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Ответ: Я считаю эту тему актуальной, </w:t>
      </w:r>
      <w:r w:rsidR="00946C9C">
        <w:rPr>
          <w:rFonts w:ascii="Times New Roman" w:hAnsi="Times New Roman" w:cs="Times New Roman"/>
          <w:sz w:val="28"/>
          <w:shd w:val="clear" w:color="auto" w:fill="FFFFFF"/>
        </w:rPr>
        <w:t>люди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должны знать и помнить историю своей малой родины, сохранить в памяти место, где они выросли, учились, а для этого надо знать историю своего села.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Что вы можете посоветовать нам, какие рекомендации можете дать, чтобы наша работа была продуктивной?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Ответ: Активно включиться в поиск материала, встретиться с людьми, которые  могут передать нужную информацию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4. Социологический опрос «Что значит быть гражданином?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Цель опроса:  исследование духовно-культурных ценностей, социальных и личностных каче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ств шк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ольников и родителей для их реализации на благо общества.</w:t>
      </w:r>
    </w:p>
    <w:p w:rsidR="00040C61" w:rsidRDefault="00040C61" w:rsidP="00040C61">
      <w:pPr>
        <w:spacing w:line="360" w:lineRule="auto"/>
        <w:ind w:left="1" w:right="-2"/>
        <w:jc w:val="center"/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Уважаемый респондент!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К вам обращается инициативная группа социального проектирования НОУ 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сош</w:t>
      </w:r>
      <w:proofErr w:type="spellEnd"/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i/>
          <w:color w:val="0000FF"/>
          <w:sz w:val="28"/>
          <w:shd w:val="clear" w:color="auto" w:fill="FFFFFF"/>
        </w:rPr>
        <w:t>№</w:t>
      </w: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49 ОАО «РЖД». Просим ответить на вопросы нашей анкеты.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Знаете ли вы, что такое патриотизм?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если да, то напишите, как Вы это понимаете.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________________________________________________________________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нет.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Чувствуете ли вы себя гражданином России?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да.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нет.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Какими качествами должен обладать гражданин Российской Федерации? Выберите 5 качеств, которые соответствуют Вашему представлению о гражданине Российской Федерации (подчеркните).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Нравственность, эгоизм, безразличие к себе и окружающим, чувство долга, приверженность идеалам, ценностям, традициям общества,  гражданственность, духовность, любовь к малой Родине, безответственность.</w:t>
      </w:r>
      <w:proofErr w:type="gramEnd"/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Знаете ли Вы, что такое малая Родина?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если да, то напишите, как Вы это понимаете.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lastRenderedPageBreak/>
        <w:t>________________________________________________________________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нет.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Интересуетесь ли Вы историей своей малой Родины? Хотели бы узнать что-то новое?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да;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-нет.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Благодарим за сотрудничество!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</w:p>
    <w:p w:rsidR="000671FB" w:rsidRPr="00686516" w:rsidRDefault="000671FB" w:rsidP="000671FB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86516">
        <w:rPr>
          <w:rFonts w:ascii="Times New Roman" w:hAnsi="Times New Roman" w:cs="Times New Roman"/>
          <w:b/>
          <w:iCs/>
          <w:sz w:val="28"/>
          <w:szCs w:val="28"/>
        </w:rPr>
        <w:t>Итоги опроса</w:t>
      </w:r>
    </w:p>
    <w:p w:rsidR="000671FB" w:rsidRDefault="000671FB" w:rsidP="000671FB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0671FB" w:rsidRDefault="000671FB" w:rsidP="000671FB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3002026</wp:posOffset>
            </wp:positionH>
            <wp:positionV relativeFrom="paragraph">
              <wp:posOffset>11430</wp:posOffset>
            </wp:positionV>
            <wp:extent cx="2764155" cy="1668526"/>
            <wp:effectExtent l="6096" t="0" r="3429" b="1524"/>
            <wp:wrapNone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tbl>
      <w:tblPr>
        <w:tblW w:w="18201" w:type="dxa"/>
        <w:tblInd w:w="108" w:type="dxa"/>
        <w:tblLook w:val="00A0"/>
      </w:tblPr>
      <w:tblGrid>
        <w:gridCol w:w="2311"/>
        <w:gridCol w:w="3887"/>
        <w:gridCol w:w="5205"/>
        <w:gridCol w:w="2021"/>
        <w:gridCol w:w="1434"/>
        <w:gridCol w:w="1456"/>
        <w:gridCol w:w="976"/>
        <w:gridCol w:w="976"/>
      </w:tblGrid>
      <w:tr w:rsidR="000671FB" w:rsidRPr="00686516" w:rsidTr="000671FB">
        <w:trPr>
          <w:trHeight w:val="255"/>
        </w:trPr>
        <w:tc>
          <w:tcPr>
            <w:tcW w:w="11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bookmarkStart w:id="0" w:name="RANGE!A1:D4"/>
            <w:bookmarkEnd w:id="0"/>
            <w:r w:rsidRPr="00686516">
              <w:rPr>
                <w:rFonts w:ascii="Arial CYR" w:hAnsi="Arial CYR" w:cs="Arial CYR"/>
                <w:kern w:val="0"/>
              </w:rPr>
              <w:t>Знаете ли вы, что такое патриотизм?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14</w:t>
            </w: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noProof/>
              </w:rPr>
              <w:drawing>
                <wp:anchor distT="0" distB="3048" distL="114300" distR="114300" simplePos="0" relativeHeight="251660288" behindDoc="0" locked="0" layoutInCell="1" allowOverlap="1">
                  <wp:simplePos x="0" y="0"/>
                  <wp:positionH relativeFrom="column">
                    <wp:posOffset>1545336</wp:posOffset>
                  </wp:positionH>
                  <wp:positionV relativeFrom="paragraph">
                    <wp:posOffset>13335</wp:posOffset>
                  </wp:positionV>
                  <wp:extent cx="3061716" cy="1721993"/>
                  <wp:effectExtent l="6096" t="0" r="4318" b="0"/>
                  <wp:wrapNone/>
                  <wp:docPr id="7" name="Chart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bookmarkStart w:id="1" w:name="RANGE!A14:E17"/>
            <w:bookmarkEnd w:id="1"/>
            <w:r w:rsidRPr="00686516">
              <w:rPr>
                <w:rFonts w:ascii="Arial CYR" w:hAnsi="Arial CYR" w:cs="Arial CYR"/>
                <w:kern w:val="0"/>
              </w:rPr>
              <w:t>Чувствуете ли Вы себя гражданином России?</w:t>
            </w:r>
          </w:p>
        </w:tc>
        <w:tc>
          <w:tcPr>
            <w:tcW w:w="100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13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Какими качествами должен обладать гражданин Российской Федерации?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368681</wp:posOffset>
                  </wp:positionH>
                  <wp:positionV relativeFrom="paragraph">
                    <wp:posOffset>104140</wp:posOffset>
                  </wp:positionV>
                  <wp:extent cx="2806573" cy="2551176"/>
                  <wp:effectExtent l="6096" t="0" r="3556" b="2794"/>
                  <wp:wrapNone/>
                  <wp:docPr id="8" name="Chart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гражданственность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духовность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любовь к Родине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35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420"/>
            </w:tblGrid>
            <w:tr w:rsidR="000671FB" w:rsidRPr="00686516" w:rsidTr="000671FB">
              <w:trPr>
                <w:trHeight w:val="25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671FB" w:rsidRPr="00686516" w:rsidRDefault="000671FB" w:rsidP="000671FB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Arial CYR" w:hAnsi="Arial CYR" w:cs="Arial CYR"/>
                      <w:kern w:val="0"/>
                    </w:rPr>
                  </w:pPr>
                </w:p>
              </w:tc>
            </w:tr>
          </w:tbl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D824CC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bookmarkStart w:id="2" w:name="RANGE!A44:D46"/>
            <w:bookmarkEnd w:id="2"/>
            <w:r w:rsidRPr="00686516">
              <w:rPr>
                <w:rFonts w:ascii="Arial CYR" w:hAnsi="Arial CYR" w:cs="Arial CYR"/>
                <w:kern w:val="0"/>
              </w:rPr>
              <w:t>Знаете ли Вы,</w:t>
            </w:r>
            <w:r>
              <w:rPr>
                <w:rFonts w:ascii="Arial CYR" w:hAnsi="Arial CYR" w:cs="Arial CYR"/>
                <w:kern w:val="0"/>
              </w:rPr>
              <w:t xml:space="preserve"> </w:t>
            </w:r>
            <w:r w:rsidRPr="00686516">
              <w:rPr>
                <w:rFonts w:ascii="Arial CYR" w:hAnsi="Arial CYR" w:cs="Arial CYR"/>
                <w:kern w:val="0"/>
              </w:rPr>
              <w:t>что такое малая родина?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D824CC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rFonts w:ascii="Arial CYR" w:hAnsi="Arial CYR" w:cs="Arial CYR"/>
                <w:noProof/>
                <w:kern w:val="0"/>
              </w:rPr>
              <w:drawing>
                <wp:anchor distT="0" distB="2921" distL="114300" distR="114300" simplePos="0" relativeHeight="251662336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90170</wp:posOffset>
                  </wp:positionV>
                  <wp:extent cx="2721610" cy="1762125"/>
                  <wp:effectExtent l="19050" t="0" r="21590" b="0"/>
                  <wp:wrapNone/>
                  <wp:docPr id="9" name="Chart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D202BD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 CYR"/>
                <w:kern w:val="0"/>
              </w:rPr>
            </w:pPr>
          </w:p>
        </w:tc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Интересуетесь ли вы</w:t>
            </w:r>
            <w:r>
              <w:rPr>
                <w:rFonts w:ascii="Arial CYR" w:hAnsi="Arial CYR" w:cs="Arial CYR"/>
                <w:kern w:val="0"/>
              </w:rPr>
              <w:t xml:space="preserve"> истори</w:t>
            </w:r>
            <w:r w:rsidRPr="00686516">
              <w:rPr>
                <w:rFonts w:ascii="Arial CYR" w:hAnsi="Arial CYR" w:cs="Arial CYR"/>
                <w:kern w:val="0"/>
              </w:rPr>
              <w:t>ей своей малой Родины и хотели бы вы узнать о ней, что-то новое?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 xml:space="preserve">  историей малой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Родины?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D824CC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rFonts w:ascii="Arial CYR" w:hAnsi="Arial CYR" w:cs="Arial CYR"/>
                <w:noProof/>
                <w:kern w:val="0"/>
              </w:rPr>
              <w:drawing>
                <wp:anchor distT="0" distB="3048" distL="114300" distR="114300" simplePos="0" relativeHeight="25166336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90170</wp:posOffset>
                  </wp:positionV>
                  <wp:extent cx="2876550" cy="1752600"/>
                  <wp:effectExtent l="19050" t="0" r="19050" b="0"/>
                  <wp:wrapNone/>
                  <wp:docPr id="10" name="Char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D824CC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660"/>
            </w:tblGrid>
            <w:tr w:rsidR="000671FB" w:rsidRPr="00686516" w:rsidTr="000671FB">
              <w:trPr>
                <w:trHeight w:val="2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671FB" w:rsidRPr="00686516" w:rsidRDefault="000671FB" w:rsidP="000671FB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Arial CYR" w:hAnsi="Arial CYR" w:cs="Arial CYR"/>
                      <w:kern w:val="0"/>
                    </w:rPr>
                  </w:pPr>
                </w:p>
              </w:tc>
            </w:tr>
          </w:tbl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</w:tbl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Анализ полученных данных: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16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Проанализировав полученные данные анкетирования, мы сделали вывод, что проблема, которую мы затронули, интересна для родителей и учащихся. Большинство респондентов интересуется этой проблемой, и хотело бы принять участие в ее решении. Проводя анкетирование, мы нашли союзников в лице учащихся и родителей, значит мы на правильном пути.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color w:val="0000FF"/>
          <w:sz w:val="16"/>
          <w:shd w:val="clear" w:color="auto" w:fill="FFFFFF"/>
        </w:rPr>
      </w:pPr>
    </w:p>
    <w:p w:rsidR="00D202BD" w:rsidRDefault="00D202BD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lastRenderedPageBreak/>
        <w:t xml:space="preserve"> 3. Разработка собственного варианта решения проблемы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16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Взвесив все аргументы и доводы, проанализировав собранную информацию и нормативно-правовую базу, участники проекта сформулировали следующие положения: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1. для реализации проекта необходимы:</w:t>
      </w:r>
      <w:proofErr w:type="gram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а) компетентный подход к проектированию;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б) взаимодействие заинтересованных лиц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2. Могут ли учащиеся самостоятельно, своими силами реализовать проект?</w:t>
      </w:r>
    </w:p>
    <w:p w:rsidR="00632C4C" w:rsidRDefault="00632C4C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r w:rsidR="00040C61">
        <w:rPr>
          <w:rFonts w:ascii="Times New Roman" w:hAnsi="Times New Roman" w:cs="Times New Roman"/>
          <w:sz w:val="28"/>
          <w:shd w:val="clear" w:color="auto" w:fill="FFFFFF"/>
        </w:rPr>
        <w:t>месте с педагогами</w:t>
      </w:r>
      <w:r>
        <w:rPr>
          <w:rFonts w:ascii="Times New Roman" w:hAnsi="Times New Roman" w:cs="Times New Roman"/>
          <w:sz w:val="28"/>
          <w:shd w:val="clear" w:color="auto" w:fill="FFFFFF"/>
        </w:rPr>
        <w:t>, родителями и учащимися реализовать проект нам не удастся, поэтому нужны компетентные организации, которые помогут в реализации проекта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Какие требования мы предъявляем к готовому проекту?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. Виртуальный музей должен быть ярким, привлекательным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040C61" w:rsidRDefault="00632C4C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2. Интерьер музея: стенды и витрины </w:t>
      </w:r>
      <w:r w:rsidR="00040C61">
        <w:rPr>
          <w:rFonts w:ascii="Times New Roman" w:hAnsi="Times New Roman" w:cs="Times New Roman"/>
          <w:sz w:val="28"/>
          <w:shd w:val="clear" w:color="auto" w:fill="FFFFFF"/>
        </w:rPr>
        <w:t>должны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выглядеть </w:t>
      </w:r>
      <w:r w:rsidR="00040C6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эстетично.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 Себестоимость должна быть минимальной.</w:t>
      </w:r>
    </w:p>
    <w:p w:rsidR="00040C61" w:rsidRDefault="00040C61" w:rsidP="00632C4C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 xml:space="preserve">    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 xml:space="preserve">4. Составление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портфолио</w:t>
      </w:r>
      <w:proofErr w:type="spell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Все материалы проекта оформлены 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на бумажном и электронном носителях.</w:t>
      </w:r>
    </w:p>
    <w:p w:rsidR="00D202BD" w:rsidRDefault="00D202BD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5. Презентация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>Начиная работу над проектом, мы решили, что он будет обязательно социально значимым. По окончании проекта, мы хотели выйти за пределы школы, сотрудничая с государственными и общественными организациями. Поскольку наша малая родина имеет богатую историю, многие этапы развития села отражены в школьном краеведческом музее, м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>ы решили «убить двух зайцев”: по</w:t>
      </w: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полнить материалы музея 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и обновить интерьер музея в соответствии с требованиями  ИКТ. </w:t>
      </w:r>
    </w:p>
    <w:p w:rsidR="00C30388" w:rsidRPr="00E10D0F" w:rsidRDefault="00040C61" w:rsidP="00C3038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Тему своего проекта мы определили так: 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>"</w:t>
      </w:r>
      <w:r w:rsidR="00C30388">
        <w:rPr>
          <w:rFonts w:ascii="Times New Roman" w:hAnsi="Times New Roman" w:cs="Times New Roman"/>
          <w:sz w:val="28"/>
          <w:szCs w:val="28"/>
        </w:rPr>
        <w:t>Краеведческий</w:t>
      </w:r>
      <w:r w:rsidR="00C30388" w:rsidRPr="00E10D0F">
        <w:rPr>
          <w:rFonts w:ascii="Times New Roman" w:hAnsi="Times New Roman" w:cs="Times New Roman"/>
          <w:sz w:val="28"/>
          <w:szCs w:val="28"/>
        </w:rPr>
        <w:t xml:space="preserve"> музей как  центр духовно-нравственного воспитания юных забайкальцев</w:t>
      </w:r>
      <w:r w:rsidR="00C30388">
        <w:rPr>
          <w:rFonts w:ascii="Times New Roman" w:hAnsi="Times New Roman" w:cs="Times New Roman"/>
          <w:b/>
          <w:bCs/>
          <w:iCs/>
          <w:sz w:val="28"/>
          <w:szCs w:val="28"/>
        </w:rPr>
        <w:t>"</w:t>
      </w:r>
    </w:p>
    <w:p w:rsidR="00C30388" w:rsidRPr="00E10D0F" w:rsidRDefault="00C30388" w:rsidP="00C30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Сбор информации по теме принес свои плоды.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Нормативно-правовая база позволяет нам не только планировать, но и добиваться положительных результатов.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Социологический опрос учащихся и родителей показал, что проблема, которую мы затронули, их интересует, и они согласны ее поддержать. Изучение  СМИ подтвердило   заинтересованность государства в решении задачи возрождения духовно-нравственных ценностей.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>Проанализировав всю собранную информацию, мы приступили к разработке варианта решения проблемы. Увидели, что не все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возможно решить своими силами не хватает финансов</w:t>
      </w: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Самым важным оказалось то, что нам удалось реализовать нашу идею. Мы сами, самостоятельно выбрали ориентир духовно-нравственного возрождения традиционных ценностей. Сложилась устойчивая,  </w:t>
      </w:r>
      <w:proofErr w:type="spellStart"/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lastRenderedPageBreak/>
        <w:t>креативная</w:t>
      </w:r>
      <w:proofErr w:type="spellEnd"/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группа ребят, которые погрузились в этот проект. Впереди у них большая работа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по созданию виртуальной версии музея, сбору материалов, разработке дизайна</w:t>
      </w:r>
      <w:r w:rsidR="00487C8C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музея</w:t>
      </w:r>
      <w:r w:rsidR="00D202BD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- его стендов</w:t>
      </w:r>
      <w:r w:rsidR="00487C8C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Для этого и задумывался наш проект.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>Считаем, что наш проект успешен,  у него есть будущее.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6. Рефлексия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b/>
          <w:color w:val="003300"/>
          <w:sz w:val="28"/>
          <w:shd w:val="clear" w:color="auto" w:fill="FFFFFF"/>
        </w:rPr>
      </w:pPr>
    </w:p>
    <w:p w:rsidR="00040C61" w:rsidRDefault="00040C61" w:rsidP="00040C61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3300"/>
          <w:sz w:val="28"/>
        </w:rPr>
        <w:t xml:space="preserve">Начиная работу над проектом, мы понимали, что решение проблемы не придет само. Чтобы ее решить, нужны конкретные, практические шаги. Несомненно, что </w:t>
      </w:r>
      <w:r w:rsidR="00487C8C">
        <w:rPr>
          <w:rFonts w:ascii="Times New Roman" w:hAnsi="Times New Roman" w:cs="Times New Roman"/>
          <w:color w:val="003300"/>
          <w:sz w:val="28"/>
        </w:rPr>
        <w:t xml:space="preserve">сохранение </w:t>
      </w:r>
      <w:r>
        <w:rPr>
          <w:rFonts w:ascii="Times New Roman" w:hAnsi="Times New Roman" w:cs="Times New Roman"/>
          <w:color w:val="003300"/>
          <w:sz w:val="28"/>
        </w:rPr>
        <w:t xml:space="preserve">духовных, нравственных ценностей задача первостепенная и очень важная. Об этом сейчас говорят и в высших эшелонах власти. Своей акцией мы хотели не только хотели обратить внимание на проблему  </w:t>
      </w:r>
      <w:r w:rsidR="00487C8C">
        <w:rPr>
          <w:rFonts w:ascii="Times New Roman" w:hAnsi="Times New Roman" w:cs="Times New Roman"/>
          <w:color w:val="003300"/>
          <w:sz w:val="28"/>
        </w:rPr>
        <w:t>сохранения</w:t>
      </w:r>
      <w:r>
        <w:rPr>
          <w:rFonts w:ascii="Times New Roman" w:hAnsi="Times New Roman" w:cs="Times New Roman"/>
          <w:color w:val="003300"/>
          <w:sz w:val="28"/>
        </w:rPr>
        <w:t xml:space="preserve"> культуры наших предков, сколько показать, что собой представляет эта культура. Показать ее самобытность, яркость. Поэтому в ходе реализации проекта решались такие задачи как </w:t>
      </w:r>
      <w:r>
        <w:rPr>
          <w:rFonts w:ascii="Times New Roman" w:hAnsi="Times New Roman" w:cs="Times New Roman"/>
          <w:color w:val="000000"/>
          <w:sz w:val="28"/>
        </w:rPr>
        <w:t xml:space="preserve">изучение  основных видов хозяйственной деятельности </w:t>
      </w:r>
      <w:r w:rsidR="00487C8C">
        <w:rPr>
          <w:rFonts w:ascii="Times New Roman" w:hAnsi="Times New Roman" w:cs="Times New Roman"/>
          <w:color w:val="000000"/>
          <w:sz w:val="28"/>
        </w:rPr>
        <w:t xml:space="preserve">местного населения, строительство </w:t>
      </w:r>
      <w:proofErr w:type="spellStart"/>
      <w:r w:rsidR="00487C8C">
        <w:rPr>
          <w:rFonts w:ascii="Times New Roman" w:hAnsi="Times New Roman" w:cs="Times New Roman"/>
          <w:color w:val="000000"/>
          <w:sz w:val="28"/>
        </w:rPr>
        <w:t>Кайдаловской</w:t>
      </w:r>
      <w:proofErr w:type="spellEnd"/>
      <w:r w:rsidR="00487C8C">
        <w:rPr>
          <w:rFonts w:ascii="Times New Roman" w:hAnsi="Times New Roman" w:cs="Times New Roman"/>
          <w:color w:val="000000"/>
          <w:sz w:val="28"/>
        </w:rPr>
        <w:t xml:space="preserve"> ветки Забайкальской железной дороги, деятельность железнодорожных организаций, создание Книги памяти и другие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40C61" w:rsidRDefault="00040C61" w:rsidP="00040C61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Самым интересным было то, что нам удалось реализовать идею. Участие в проекте позволило нам пересмотреть свое отношение к </w:t>
      </w:r>
      <w:r w:rsidR="00487C8C">
        <w:rPr>
          <w:rFonts w:ascii="Times New Roman" w:hAnsi="Times New Roman" w:cs="Times New Roman"/>
          <w:color w:val="000000"/>
          <w:sz w:val="28"/>
        </w:rPr>
        <w:t>работе нашего краеведческого музея, где каждый экспонат - это целая история</w:t>
      </w:r>
    </w:p>
    <w:p w:rsidR="00040C61" w:rsidRDefault="00040C61" w:rsidP="00040C61">
      <w:pPr>
        <w:ind w:right="-2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Мы поняли, как важно хранить и продолжать традиции нашего народа. </w:t>
      </w:r>
      <w:r>
        <w:rPr>
          <w:rFonts w:ascii="Times New Roman" w:hAnsi="Times New Roman" w:cs="Times New Roman"/>
          <w:sz w:val="28"/>
        </w:rPr>
        <w:t xml:space="preserve">Без знания своих истоков, корней, прошлого в целом  </w:t>
      </w:r>
      <w:proofErr w:type="gramStart"/>
      <w:r>
        <w:rPr>
          <w:rFonts w:ascii="Times New Roman" w:hAnsi="Times New Roman" w:cs="Times New Roman"/>
          <w:sz w:val="28"/>
        </w:rPr>
        <w:t>нет</w:t>
      </w:r>
      <w:r w:rsidR="00D202BD">
        <w:rPr>
          <w:rFonts w:ascii="Times New Roman" w:hAnsi="Times New Roman" w:cs="Times New Roman"/>
          <w:sz w:val="28"/>
        </w:rPr>
        <w:t xml:space="preserve"> и не может</w:t>
      </w:r>
      <w:proofErr w:type="gramEnd"/>
      <w:r w:rsidR="00D202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быть ни настоящего, ни будущего. В школе ведётся активная работа по воссозданию самобытной культуры казаков, </w:t>
      </w:r>
      <w:r w:rsidR="00487C8C">
        <w:rPr>
          <w:rFonts w:ascii="Times New Roman" w:hAnsi="Times New Roman" w:cs="Times New Roman"/>
          <w:sz w:val="28"/>
        </w:rPr>
        <w:t>которая нашла свое отражение в экспозициях музея,</w:t>
      </w:r>
      <w:r>
        <w:rPr>
          <w:rFonts w:ascii="Times New Roman" w:hAnsi="Times New Roman" w:cs="Times New Roman"/>
          <w:sz w:val="28"/>
        </w:rPr>
        <w:t xml:space="preserve"> бережному сохранению традиций,  возрождению глубокой веры в силу своего народа. Всё это способствует формированию у подростков чувства ответственности за судьбы России, своего родного края и готовности к самоотверженной защите Отечества в духе и традициях предков. </w:t>
      </w:r>
    </w:p>
    <w:p w:rsidR="00040C61" w:rsidRDefault="00040C61" w:rsidP="00040C61">
      <w:pPr>
        <w:rPr>
          <w:rFonts w:eastAsia="Tahoma"/>
        </w:rPr>
      </w:pP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Ожидаемые результаты проекта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 ходе проектной деятельности предполагается получить и оценить следующие результаты: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освоение учащимися специфических приемов музейной деятельности;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приобретение опыта поисково-исследовательской деятельности;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подготовка учащихся и педагогов для реализации проекта;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формирование комплекса методических разработок на базе архива музея;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формирование устойчивой мотивации родителей и выпускников к поддержке традиций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школы;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приобретение учащимися социального опыта посредством виртуального музея.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·  возможность приобщения к историческому и культурному наследию;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приобретение опыта социально-значимой деятельности и поиска социальных партнеров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школьники и жители села узнают новые страницы о жизни земляков.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встреча с интересными людьми обогатит опыт общения детей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улучшение информированности учеников, учителей и родителей о событиях и проблемах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школьной жизни 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Перспективы развития проекта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Создание школьной книги-летописи для последующих поколений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Железнодорожные династии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Создание фонда творчества учащихся (сохранение в цифровом формате детских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творческих работ разной направленности)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Создание цифровой летописи школы</w:t>
      </w: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Pr="00EB5B0E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  <w:r w:rsidRPr="00EB5B0E">
        <w:rPr>
          <w:sz w:val="24"/>
          <w:szCs w:val="24"/>
        </w:rPr>
        <w:lastRenderedPageBreak/>
        <w:t>Приложение №1</w:t>
      </w:r>
    </w:p>
    <w:p w:rsidR="00D202BD" w:rsidRPr="00EB5B0E" w:rsidRDefault="00D202BD" w:rsidP="00D202BD">
      <w:pPr>
        <w:pStyle w:val="21"/>
        <w:shd w:val="clear" w:color="auto" w:fill="auto"/>
        <w:tabs>
          <w:tab w:val="left" w:leader="underscore" w:pos="9783"/>
        </w:tabs>
        <w:spacing w:after="0" w:line="270" w:lineRule="exact"/>
        <w:ind w:left="7900"/>
        <w:rPr>
          <w:sz w:val="24"/>
          <w:szCs w:val="24"/>
        </w:rPr>
      </w:pPr>
      <w:r w:rsidRPr="00EB5B0E">
        <w:rPr>
          <w:sz w:val="24"/>
          <w:szCs w:val="24"/>
        </w:rPr>
        <w:t>К договору №</w:t>
      </w:r>
      <w:r w:rsidRPr="00EB5B0E">
        <w:rPr>
          <w:sz w:val="24"/>
          <w:szCs w:val="24"/>
        </w:rPr>
        <w:tab/>
      </w:r>
    </w:p>
    <w:p w:rsidR="00D202BD" w:rsidRPr="00EB5B0E" w:rsidRDefault="00D202BD" w:rsidP="00D202BD">
      <w:pPr>
        <w:pStyle w:val="21"/>
        <w:shd w:val="clear" w:color="auto" w:fill="auto"/>
        <w:tabs>
          <w:tab w:val="left" w:leader="underscore" w:pos="7510"/>
          <w:tab w:val="left" w:leader="underscore" w:pos="9166"/>
        </w:tabs>
        <w:spacing w:after="828" w:line="270" w:lineRule="exact"/>
        <w:ind w:left="6380" w:right="220" w:firstLine="920"/>
        <w:rPr>
          <w:sz w:val="24"/>
          <w:szCs w:val="24"/>
        </w:rPr>
      </w:pPr>
      <w:r w:rsidRPr="00EB5B0E">
        <w:rPr>
          <w:sz w:val="24"/>
          <w:szCs w:val="24"/>
        </w:rPr>
        <w:t>о предоставлении гранта от «</w:t>
      </w:r>
      <w:r w:rsidRPr="00EB5B0E">
        <w:rPr>
          <w:sz w:val="24"/>
          <w:szCs w:val="24"/>
        </w:rPr>
        <w:tab/>
        <w:t>»</w:t>
      </w:r>
      <w:r w:rsidRPr="00EB5B0E">
        <w:rPr>
          <w:sz w:val="24"/>
          <w:szCs w:val="24"/>
        </w:rPr>
        <w:tab/>
        <w:t>2013г.</w:t>
      </w:r>
    </w:p>
    <w:p w:rsidR="00D202BD" w:rsidRPr="00D202BD" w:rsidRDefault="00D202BD" w:rsidP="00D202BD">
      <w:pPr>
        <w:pStyle w:val="50"/>
        <w:shd w:val="clear" w:color="auto" w:fill="auto"/>
        <w:spacing w:line="240" w:lineRule="auto"/>
        <w:ind w:left="4580"/>
        <w:rPr>
          <w:sz w:val="24"/>
          <w:szCs w:val="24"/>
        </w:rPr>
      </w:pPr>
      <w:r w:rsidRPr="00D202BD">
        <w:rPr>
          <w:sz w:val="24"/>
          <w:szCs w:val="24"/>
        </w:rPr>
        <w:t>Смета</w:t>
      </w:r>
    </w:p>
    <w:p w:rsidR="00D202BD" w:rsidRPr="00D202BD" w:rsidRDefault="00D202BD" w:rsidP="00D20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2BD">
        <w:rPr>
          <w:rFonts w:ascii="Times New Roman" w:hAnsi="Times New Roman" w:cs="Times New Roman"/>
          <w:sz w:val="24"/>
          <w:szCs w:val="24"/>
        </w:rPr>
        <w:t>расходов на реализацию проекта</w:t>
      </w:r>
    </w:p>
    <w:p w:rsidR="00D202BD" w:rsidRDefault="00D202BD" w:rsidP="00D20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Краеведческий</w:t>
      </w:r>
      <w:r w:rsidRPr="00D01F5E">
        <w:rPr>
          <w:rFonts w:ascii="Times New Roman" w:hAnsi="Times New Roman" w:cs="Times New Roman"/>
          <w:sz w:val="28"/>
          <w:szCs w:val="28"/>
        </w:rPr>
        <w:t xml:space="preserve"> музей, </w:t>
      </w:r>
    </w:p>
    <w:p w:rsidR="00D202BD" w:rsidRPr="00D01F5E" w:rsidRDefault="00D202BD" w:rsidP="00D202B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F5E">
        <w:rPr>
          <w:rFonts w:ascii="Times New Roman" w:hAnsi="Times New Roman" w:cs="Times New Roman"/>
          <w:sz w:val="28"/>
          <w:szCs w:val="28"/>
        </w:rPr>
        <w:t>как центр духовно-нравственного воспитания юных забайкальцев</w:t>
      </w: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</w:t>
      </w:r>
    </w:p>
    <w:p w:rsidR="00D202BD" w:rsidRDefault="00D202BD" w:rsidP="00D202BD">
      <w:pPr>
        <w:pStyle w:val="50"/>
        <w:shd w:val="clear" w:color="auto" w:fill="auto"/>
        <w:spacing w:line="240" w:lineRule="auto"/>
        <w:ind w:left="3120"/>
        <w:rPr>
          <w:sz w:val="24"/>
          <w:szCs w:val="24"/>
        </w:rPr>
      </w:pPr>
    </w:p>
    <w:p w:rsidR="00D202BD" w:rsidRPr="00627499" w:rsidRDefault="00D202BD" w:rsidP="00D202BD">
      <w:pPr>
        <w:pStyle w:val="80"/>
        <w:shd w:val="clear" w:color="auto" w:fill="auto"/>
        <w:spacing w:after="0" w:line="240" w:lineRule="auto"/>
        <w:ind w:left="4180"/>
        <w:rPr>
          <w:sz w:val="14"/>
          <w:szCs w:val="24"/>
        </w:rPr>
      </w:pPr>
      <w:r w:rsidRPr="00627499">
        <w:rPr>
          <w:sz w:val="14"/>
          <w:szCs w:val="24"/>
        </w:rPr>
        <w:t>(полное название проекта)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50"/>
        <w:gridCol w:w="5576"/>
        <w:gridCol w:w="1631"/>
      </w:tblGrid>
      <w:tr w:rsidR="00D202BD" w:rsidRPr="00D2141C" w:rsidTr="00654333">
        <w:trPr>
          <w:trHeight w:val="57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EB5B0E" w:rsidRDefault="00D202BD" w:rsidP="00654333">
            <w:pPr>
              <w:pStyle w:val="50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EB5B0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0F31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0F3155">
              <w:rPr>
                <w:sz w:val="24"/>
                <w:szCs w:val="24"/>
              </w:rPr>
              <w:t>/</w:t>
            </w:r>
            <w:proofErr w:type="spellStart"/>
            <w:r w:rsidR="000F31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EB5B0E" w:rsidRDefault="00D202BD" w:rsidP="00654333">
            <w:pPr>
              <w:pStyle w:val="50"/>
              <w:shd w:val="clear" w:color="auto" w:fill="auto"/>
              <w:spacing w:line="274" w:lineRule="exact"/>
              <w:ind w:right="1940"/>
              <w:jc w:val="right"/>
              <w:rPr>
                <w:sz w:val="24"/>
                <w:szCs w:val="24"/>
              </w:rPr>
            </w:pPr>
            <w:r w:rsidRPr="00EB5B0E">
              <w:rPr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EB5B0E" w:rsidRDefault="00D202BD" w:rsidP="00654333">
            <w:pPr>
              <w:pStyle w:val="50"/>
              <w:shd w:val="clear" w:color="auto" w:fill="auto"/>
              <w:spacing w:line="274" w:lineRule="exact"/>
              <w:ind w:right="440"/>
              <w:jc w:val="right"/>
              <w:rPr>
                <w:sz w:val="24"/>
                <w:szCs w:val="24"/>
              </w:rPr>
            </w:pPr>
            <w:r w:rsidRPr="00EB5B0E">
              <w:rPr>
                <w:sz w:val="24"/>
                <w:szCs w:val="24"/>
              </w:rPr>
              <w:t>Всего (</w:t>
            </w:r>
            <w:proofErr w:type="spellStart"/>
            <w:proofErr w:type="gramStart"/>
            <w:r w:rsidRPr="00EB5B0E">
              <w:rPr>
                <w:sz w:val="24"/>
                <w:szCs w:val="24"/>
              </w:rPr>
              <w:t>руб-коп</w:t>
            </w:r>
            <w:proofErr w:type="spellEnd"/>
            <w:proofErr w:type="gramEnd"/>
            <w:r w:rsidRPr="00EB5B0E">
              <w:rPr>
                <w:sz w:val="24"/>
                <w:szCs w:val="24"/>
              </w:rPr>
              <w:t>)</w:t>
            </w:r>
          </w:p>
        </w:tc>
      </w:tr>
      <w:tr w:rsidR="00D202BD" w:rsidRPr="00D2141C" w:rsidTr="00654333">
        <w:trPr>
          <w:trHeight w:val="56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r w:rsidRPr="00D2141C"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0F3155" w:rsidP="00BF79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работы специалиста посозданию</w:t>
            </w:r>
            <w:r w:rsidR="00BF79DD" w:rsidRPr="000F3155">
              <w:rPr>
                <w:rFonts w:ascii="Times New Roman" w:hAnsi="Times New Roman"/>
              </w:rPr>
              <w:t xml:space="preserve"> буклета и видеофильма о школьном музее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pPr>
              <w:rPr>
                <w:rFonts w:ascii="Times New Roman" w:hAnsi="Times New Roman"/>
              </w:rPr>
            </w:pPr>
            <w:r w:rsidRPr="00D214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2141C">
              <w:rPr>
                <w:rFonts w:ascii="Times New Roman" w:hAnsi="Times New Roman"/>
              </w:rPr>
              <w:t>.000</w:t>
            </w:r>
          </w:p>
        </w:tc>
      </w:tr>
      <w:tr w:rsidR="00D202BD" w:rsidRPr="00D2141C" w:rsidTr="00654333">
        <w:trPr>
          <w:trHeight w:val="569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r w:rsidRPr="00D2141C">
              <w:t>2.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стендов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47CFA">
              <w:rPr>
                <w:rFonts w:ascii="Times New Roman" w:hAnsi="Times New Roman"/>
              </w:rPr>
              <w:t>0</w:t>
            </w:r>
            <w:r w:rsidRPr="00D2141C">
              <w:rPr>
                <w:rFonts w:ascii="Times New Roman" w:hAnsi="Times New Roman"/>
              </w:rPr>
              <w:t>.000</w:t>
            </w:r>
          </w:p>
        </w:tc>
      </w:tr>
      <w:tr w:rsidR="00D202BD" w:rsidRPr="00D2141C" w:rsidTr="00654333">
        <w:trPr>
          <w:trHeight w:val="5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r w:rsidRPr="00D2141C">
              <w:t>3.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C47CFA" w:rsidP="00654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телевизора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C47CFA" w:rsidP="00654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202BD" w:rsidRPr="00D2141C">
              <w:rPr>
                <w:rFonts w:ascii="Times New Roman" w:hAnsi="Times New Roman"/>
              </w:rPr>
              <w:t>.000</w:t>
            </w:r>
          </w:p>
        </w:tc>
      </w:tr>
      <w:tr w:rsidR="00D202BD" w:rsidRPr="00D2141C" w:rsidTr="00654333">
        <w:trPr>
          <w:trHeight w:val="5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/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080749" w:rsidRDefault="00D202BD" w:rsidP="00654333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080749">
              <w:rPr>
                <w:sz w:val="24"/>
                <w:szCs w:val="24"/>
              </w:rPr>
              <w:t>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BD" w:rsidRPr="00D2141C" w:rsidRDefault="00D202BD" w:rsidP="00654333">
            <w:pPr>
              <w:rPr>
                <w:rFonts w:ascii="Times New Roman" w:hAnsi="Times New Roman"/>
              </w:rPr>
            </w:pPr>
            <w:r w:rsidRPr="00D2141C">
              <w:rPr>
                <w:rFonts w:ascii="Times New Roman" w:hAnsi="Times New Roman"/>
              </w:rPr>
              <w:t>60.000</w:t>
            </w:r>
          </w:p>
        </w:tc>
      </w:tr>
    </w:tbl>
    <w:p w:rsidR="00D202BD" w:rsidRDefault="00D202BD" w:rsidP="00D202BD"/>
    <w:p w:rsidR="00D202BD" w:rsidRPr="00EB5B0E" w:rsidRDefault="00D202BD" w:rsidP="00D202BD">
      <w:pPr>
        <w:pStyle w:val="21"/>
        <w:shd w:val="clear" w:color="auto" w:fill="auto"/>
        <w:spacing w:after="0" w:line="274" w:lineRule="exact"/>
        <w:ind w:left="620"/>
        <w:rPr>
          <w:sz w:val="24"/>
          <w:szCs w:val="24"/>
        </w:rPr>
      </w:pPr>
      <w:r w:rsidRPr="00EB5B0E">
        <w:rPr>
          <w:sz w:val="24"/>
          <w:szCs w:val="24"/>
        </w:rPr>
        <w:t xml:space="preserve">Руководитель </w:t>
      </w:r>
      <w:proofErr w:type="spellStart"/>
      <w:r w:rsidRPr="00EB5B0E">
        <w:rPr>
          <w:sz w:val="24"/>
          <w:szCs w:val="24"/>
        </w:rPr>
        <w:t>Грантополучателя</w:t>
      </w:r>
      <w:proofErr w:type="spellEnd"/>
      <w:r w:rsidRPr="00EB5B0E">
        <w:rPr>
          <w:sz w:val="24"/>
          <w:szCs w:val="24"/>
        </w:rPr>
        <w:t>:</w:t>
      </w:r>
    </w:p>
    <w:p w:rsidR="00D202BD" w:rsidRPr="00EB5B0E" w:rsidRDefault="00D202BD" w:rsidP="00D202BD">
      <w:pPr>
        <w:pStyle w:val="23"/>
        <w:shd w:val="clear" w:color="auto" w:fill="auto"/>
        <w:tabs>
          <w:tab w:val="left" w:leader="underscore" w:pos="7144"/>
          <w:tab w:val="right" w:leader="underscore" w:pos="9182"/>
        </w:tabs>
        <w:ind w:left="4260"/>
        <w:rPr>
          <w:sz w:val="24"/>
          <w:szCs w:val="24"/>
        </w:rPr>
      </w:pPr>
      <w:r w:rsidRPr="00EB5B0E">
        <w:rPr>
          <w:sz w:val="24"/>
          <w:szCs w:val="24"/>
        </w:rPr>
        <w:tab/>
        <w:t>/</w:t>
      </w:r>
      <w:r>
        <w:rPr>
          <w:sz w:val="24"/>
          <w:szCs w:val="24"/>
        </w:rPr>
        <w:t>Е. А. Филиппенко</w:t>
      </w:r>
      <w:r w:rsidRPr="00EB5B0E">
        <w:rPr>
          <w:sz w:val="24"/>
          <w:szCs w:val="24"/>
        </w:rPr>
        <w:t>/</w:t>
      </w:r>
    </w:p>
    <w:p w:rsidR="00D202BD" w:rsidRPr="00EB5B0E" w:rsidRDefault="00D202BD" w:rsidP="00D202BD">
      <w:pPr>
        <w:pStyle w:val="af"/>
        <w:shd w:val="clear" w:color="auto" w:fill="auto"/>
        <w:ind w:left="7900"/>
        <w:rPr>
          <w:sz w:val="24"/>
          <w:szCs w:val="24"/>
        </w:rPr>
      </w:pPr>
      <w:r w:rsidRPr="00EB5B0E">
        <w:rPr>
          <w:sz w:val="24"/>
          <w:szCs w:val="24"/>
        </w:rPr>
        <w:t>ФИО</w:t>
      </w:r>
    </w:p>
    <w:p w:rsidR="00D202BD" w:rsidRPr="00EB5B0E" w:rsidRDefault="00D202BD" w:rsidP="00D202BD">
      <w:pPr>
        <w:pStyle w:val="af"/>
        <w:shd w:val="clear" w:color="auto" w:fill="auto"/>
        <w:ind w:left="620"/>
        <w:rPr>
          <w:sz w:val="24"/>
          <w:szCs w:val="24"/>
        </w:rPr>
      </w:pPr>
      <w:r w:rsidRPr="00EB5B0E">
        <w:rPr>
          <w:sz w:val="24"/>
          <w:szCs w:val="24"/>
        </w:rPr>
        <w:t>Руководитель Проекта:</w:t>
      </w:r>
    </w:p>
    <w:p w:rsidR="00D202BD" w:rsidRPr="00EB5B0E" w:rsidRDefault="00D202BD" w:rsidP="00D202BD">
      <w:pPr>
        <w:pStyle w:val="32"/>
        <w:shd w:val="clear" w:color="auto" w:fill="auto"/>
        <w:tabs>
          <w:tab w:val="left" w:leader="underscore" w:pos="7147"/>
          <w:tab w:val="right" w:leader="underscore" w:pos="9182"/>
        </w:tabs>
        <w:ind w:left="4260"/>
        <w:rPr>
          <w:sz w:val="24"/>
          <w:szCs w:val="24"/>
        </w:rPr>
      </w:pPr>
      <w:r w:rsidRPr="00EB5B0E">
        <w:rPr>
          <w:rStyle w:val="311"/>
          <w:sz w:val="24"/>
          <w:szCs w:val="24"/>
        </w:rPr>
        <w:tab/>
        <w:t>/</w:t>
      </w:r>
      <w:r>
        <w:rPr>
          <w:rStyle w:val="311"/>
          <w:sz w:val="24"/>
          <w:szCs w:val="24"/>
        </w:rPr>
        <w:t>И.А.Кравченко</w:t>
      </w:r>
      <w:r w:rsidRPr="00EB5B0E">
        <w:rPr>
          <w:rStyle w:val="311"/>
          <w:sz w:val="24"/>
          <w:szCs w:val="24"/>
        </w:rPr>
        <w:t>/</w:t>
      </w:r>
    </w:p>
    <w:p w:rsidR="00D202BD" w:rsidRPr="00EB5B0E" w:rsidRDefault="00D202BD" w:rsidP="00D202BD">
      <w:pPr>
        <w:pStyle w:val="af"/>
        <w:shd w:val="clear" w:color="auto" w:fill="auto"/>
        <w:ind w:left="7900"/>
        <w:rPr>
          <w:sz w:val="24"/>
          <w:szCs w:val="24"/>
        </w:rPr>
      </w:pPr>
      <w:r w:rsidRPr="00EB5B0E">
        <w:rPr>
          <w:sz w:val="24"/>
          <w:szCs w:val="24"/>
        </w:rPr>
        <w:t>ФИО</w:t>
      </w:r>
    </w:p>
    <w:p w:rsidR="00D202BD" w:rsidRPr="00EB5B0E" w:rsidRDefault="00D202BD" w:rsidP="00D202BD">
      <w:pPr>
        <w:pStyle w:val="af"/>
        <w:shd w:val="clear" w:color="auto" w:fill="auto"/>
        <w:ind w:left="620"/>
        <w:rPr>
          <w:sz w:val="24"/>
          <w:szCs w:val="24"/>
        </w:rPr>
      </w:pPr>
      <w:r w:rsidRPr="00EB5B0E">
        <w:rPr>
          <w:sz w:val="24"/>
          <w:szCs w:val="24"/>
        </w:rPr>
        <w:t xml:space="preserve">Главный бухгалтер </w:t>
      </w:r>
      <w:proofErr w:type="spellStart"/>
      <w:r w:rsidRPr="00EB5B0E">
        <w:rPr>
          <w:sz w:val="24"/>
          <w:szCs w:val="24"/>
        </w:rPr>
        <w:t>Грантополучателя</w:t>
      </w:r>
      <w:proofErr w:type="spellEnd"/>
      <w:r w:rsidRPr="00EB5B0E">
        <w:rPr>
          <w:sz w:val="24"/>
          <w:szCs w:val="24"/>
        </w:rPr>
        <w:t>:</w:t>
      </w:r>
    </w:p>
    <w:p w:rsidR="00D202BD" w:rsidRPr="00EB5B0E" w:rsidRDefault="00D202BD" w:rsidP="00D202BD">
      <w:pPr>
        <w:pStyle w:val="40"/>
        <w:shd w:val="clear" w:color="auto" w:fill="auto"/>
        <w:tabs>
          <w:tab w:val="left" w:leader="underscore" w:pos="7147"/>
          <w:tab w:val="right" w:leader="underscore" w:pos="9182"/>
        </w:tabs>
        <w:ind w:left="4260"/>
        <w:rPr>
          <w:sz w:val="24"/>
          <w:szCs w:val="24"/>
        </w:rPr>
      </w:pPr>
      <w:r w:rsidRPr="00EB5B0E">
        <w:rPr>
          <w:rStyle w:val="411"/>
          <w:sz w:val="24"/>
          <w:szCs w:val="24"/>
        </w:rPr>
        <w:tab/>
        <w:t>/</w:t>
      </w:r>
      <w:r>
        <w:rPr>
          <w:rStyle w:val="411"/>
          <w:sz w:val="24"/>
          <w:szCs w:val="24"/>
        </w:rPr>
        <w:t>Т. А. Никифорова</w:t>
      </w:r>
      <w:r w:rsidRPr="00EB5B0E">
        <w:rPr>
          <w:rStyle w:val="411"/>
          <w:sz w:val="24"/>
          <w:szCs w:val="24"/>
        </w:rPr>
        <w:t>/</w:t>
      </w:r>
    </w:p>
    <w:p w:rsidR="00D202BD" w:rsidRPr="00EB5B0E" w:rsidRDefault="00D202BD" w:rsidP="00D202BD">
      <w:pPr>
        <w:pStyle w:val="21"/>
        <w:shd w:val="clear" w:color="auto" w:fill="auto"/>
        <w:spacing w:after="295" w:line="274" w:lineRule="exact"/>
        <w:ind w:left="7900"/>
        <w:rPr>
          <w:sz w:val="24"/>
          <w:szCs w:val="24"/>
        </w:rPr>
      </w:pPr>
      <w:r w:rsidRPr="00EB5B0E">
        <w:rPr>
          <w:sz w:val="24"/>
          <w:szCs w:val="24"/>
        </w:rPr>
        <w:t>ФИО</w:t>
      </w:r>
    </w:p>
    <w:p w:rsidR="00D202BD" w:rsidRDefault="00D202BD" w:rsidP="00C47CFA">
      <w:pPr>
        <w:pStyle w:val="12"/>
        <w:shd w:val="clear" w:color="auto" w:fill="auto"/>
        <w:spacing w:before="0" w:after="2938" w:line="280" w:lineRule="exact"/>
        <w:ind w:left="120"/>
      </w:pPr>
      <w:bookmarkStart w:id="3" w:name="bookmark0"/>
      <w:r w:rsidRPr="00627499">
        <w:rPr>
          <w:rFonts w:ascii="Times New Roman" w:hAnsi="Times New Roman" w:cs="Times New Roman"/>
          <w:sz w:val="24"/>
          <w:szCs w:val="24"/>
        </w:rPr>
        <w:t>М.П.</w:t>
      </w:r>
      <w:bookmarkEnd w:id="3"/>
    </w:p>
    <w:sectPr w:rsidR="00D202BD" w:rsidSect="00C47CFA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abstractNum w:abstractNumId="0">
    <w:nsid w:val="FFFFFFFE"/>
    <w:multiLevelType w:val="singleLevel"/>
    <w:tmpl w:val="7674D860"/>
    <w:lvl w:ilvl="0">
      <w:numFmt w:val="bullet"/>
      <w:lvlText w:val="*"/>
      <w:lvlJc w:val="left"/>
    </w:lvl>
  </w:abstractNum>
  <w:abstractNum w:abstractNumId="1">
    <w:nsid w:val="01E901EB"/>
    <w:multiLevelType w:val="multilevel"/>
    <w:tmpl w:val="A95A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16BB"/>
    <w:multiLevelType w:val="multilevel"/>
    <w:tmpl w:val="4BD0C91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02C8C"/>
    <w:multiLevelType w:val="multilevel"/>
    <w:tmpl w:val="4CA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76AAC"/>
    <w:multiLevelType w:val="multilevel"/>
    <w:tmpl w:val="3C2C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17838"/>
    <w:multiLevelType w:val="multilevel"/>
    <w:tmpl w:val="B7E2EBAA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4BA1"/>
    <w:multiLevelType w:val="hybridMultilevel"/>
    <w:tmpl w:val="3B1616D4"/>
    <w:lvl w:ilvl="0" w:tplc="6D4204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07E0121"/>
    <w:multiLevelType w:val="multilevel"/>
    <w:tmpl w:val="F42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100A8"/>
    <w:multiLevelType w:val="multilevel"/>
    <w:tmpl w:val="BEB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0299E"/>
    <w:multiLevelType w:val="hybridMultilevel"/>
    <w:tmpl w:val="20E8C278"/>
    <w:lvl w:ilvl="0" w:tplc="152CB8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6B66"/>
    <w:multiLevelType w:val="singleLevel"/>
    <w:tmpl w:val="F552F828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1">
    <w:nsid w:val="3F446272"/>
    <w:multiLevelType w:val="multilevel"/>
    <w:tmpl w:val="1088B32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3293E"/>
    <w:multiLevelType w:val="multilevel"/>
    <w:tmpl w:val="BB8EC83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681AF1"/>
    <w:multiLevelType w:val="multilevel"/>
    <w:tmpl w:val="780013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B0500"/>
    <w:multiLevelType w:val="multilevel"/>
    <w:tmpl w:val="144C213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D5078"/>
    <w:multiLevelType w:val="singleLevel"/>
    <w:tmpl w:val="85407C7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6">
    <w:nsid w:val="6C8165E3"/>
    <w:multiLevelType w:val="multilevel"/>
    <w:tmpl w:val="112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D2EBF"/>
    <w:multiLevelType w:val="singleLevel"/>
    <w:tmpl w:val="14E4C04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8">
    <w:nsid w:val="7F1F2D8F"/>
    <w:multiLevelType w:val="multilevel"/>
    <w:tmpl w:val="1EF278E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A1"/>
    <w:rsid w:val="0002185F"/>
    <w:rsid w:val="00040C61"/>
    <w:rsid w:val="00057E02"/>
    <w:rsid w:val="000671FB"/>
    <w:rsid w:val="00093F2E"/>
    <w:rsid w:val="000A39F8"/>
    <w:rsid w:val="000B752A"/>
    <w:rsid w:val="000F3155"/>
    <w:rsid w:val="000F4AC8"/>
    <w:rsid w:val="001528EE"/>
    <w:rsid w:val="00195F5A"/>
    <w:rsid w:val="001C37F4"/>
    <w:rsid w:val="00234871"/>
    <w:rsid w:val="002375C4"/>
    <w:rsid w:val="002600CA"/>
    <w:rsid w:val="002B77C2"/>
    <w:rsid w:val="002C5D84"/>
    <w:rsid w:val="002C70AE"/>
    <w:rsid w:val="002C7AA3"/>
    <w:rsid w:val="002E2742"/>
    <w:rsid w:val="002E798C"/>
    <w:rsid w:val="00323BE9"/>
    <w:rsid w:val="00352554"/>
    <w:rsid w:val="003A48C5"/>
    <w:rsid w:val="003B7A35"/>
    <w:rsid w:val="00420ACC"/>
    <w:rsid w:val="00422246"/>
    <w:rsid w:val="004451A7"/>
    <w:rsid w:val="00472D25"/>
    <w:rsid w:val="00487C8C"/>
    <w:rsid w:val="004C47E9"/>
    <w:rsid w:val="004D4D7B"/>
    <w:rsid w:val="005445A3"/>
    <w:rsid w:val="00567D47"/>
    <w:rsid w:val="005B6332"/>
    <w:rsid w:val="005B71A1"/>
    <w:rsid w:val="006025B2"/>
    <w:rsid w:val="00632C4C"/>
    <w:rsid w:val="00641388"/>
    <w:rsid w:val="00654333"/>
    <w:rsid w:val="006B4B03"/>
    <w:rsid w:val="0071580E"/>
    <w:rsid w:val="007508CF"/>
    <w:rsid w:val="007D03A2"/>
    <w:rsid w:val="008B35E4"/>
    <w:rsid w:val="008C36BA"/>
    <w:rsid w:val="008D4971"/>
    <w:rsid w:val="008E2C32"/>
    <w:rsid w:val="00946C9C"/>
    <w:rsid w:val="009505BE"/>
    <w:rsid w:val="009D39EE"/>
    <w:rsid w:val="00A3639B"/>
    <w:rsid w:val="00A87580"/>
    <w:rsid w:val="00AA01A6"/>
    <w:rsid w:val="00AB49DC"/>
    <w:rsid w:val="00AB798D"/>
    <w:rsid w:val="00AC1C37"/>
    <w:rsid w:val="00B05AF7"/>
    <w:rsid w:val="00B70A73"/>
    <w:rsid w:val="00B872DB"/>
    <w:rsid w:val="00BF79DD"/>
    <w:rsid w:val="00C041B3"/>
    <w:rsid w:val="00C30388"/>
    <w:rsid w:val="00C47CFA"/>
    <w:rsid w:val="00D01F5E"/>
    <w:rsid w:val="00D202BD"/>
    <w:rsid w:val="00D56701"/>
    <w:rsid w:val="00D824CC"/>
    <w:rsid w:val="00DA79BC"/>
    <w:rsid w:val="00E01D71"/>
    <w:rsid w:val="00E10D0F"/>
    <w:rsid w:val="00EA0BFC"/>
    <w:rsid w:val="00EF0405"/>
    <w:rsid w:val="00EF29B8"/>
    <w:rsid w:val="00F05069"/>
    <w:rsid w:val="00F32A4B"/>
    <w:rsid w:val="00F63623"/>
    <w:rsid w:val="00F8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A1"/>
    <w:pPr>
      <w:widowControl w:val="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A39F8"/>
    <w:pPr>
      <w:widowControl/>
      <w:overflowPunct/>
      <w:autoSpaceDE/>
      <w:autoSpaceDN/>
      <w:adjustRightInd/>
      <w:spacing w:before="100" w:beforeAutospacing="1" w:after="100" w:afterAutospacing="1" w:line="450" w:lineRule="atLeast"/>
      <w:outlineLvl w:val="0"/>
    </w:pPr>
    <w:rPr>
      <w:rFonts w:ascii="Lobster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F8"/>
    <w:rPr>
      <w:rFonts w:ascii="Lobster" w:eastAsia="Times New Roman" w:hAnsi="Lobster" w:cs="Times New Roman"/>
      <w:color w:val="714938"/>
      <w:spacing w:val="15"/>
      <w:kern w:val="36"/>
      <w:sz w:val="38"/>
      <w:szCs w:val="38"/>
      <w:lang w:eastAsia="ru-RU"/>
    </w:rPr>
  </w:style>
  <w:style w:type="paragraph" w:styleId="a3">
    <w:name w:val="Normal (Web)"/>
    <w:basedOn w:val="a"/>
    <w:unhideWhenUsed/>
    <w:rsid w:val="000A39F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Emphasis"/>
    <w:basedOn w:val="a0"/>
    <w:qFormat/>
    <w:rsid w:val="000A39F8"/>
    <w:rPr>
      <w:i/>
      <w:iCs/>
    </w:rPr>
  </w:style>
  <w:style w:type="character" w:styleId="a5">
    <w:name w:val="Strong"/>
    <w:basedOn w:val="a0"/>
    <w:qFormat/>
    <w:rsid w:val="000A39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39F8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F8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10D0F"/>
    <w:rPr>
      <w:strike w:val="0"/>
      <w:dstrike w:val="0"/>
      <w:color w:val="0066CC"/>
      <w:u w:val="none"/>
      <w:effect w:val="none"/>
    </w:rPr>
  </w:style>
  <w:style w:type="paragraph" w:styleId="2">
    <w:name w:val="Body Text 2"/>
    <w:basedOn w:val="a"/>
    <w:link w:val="20"/>
    <w:rsid w:val="002E798C"/>
    <w:pPr>
      <w:widowControl/>
      <w:overflowPunct/>
      <w:autoSpaceDE/>
      <w:autoSpaceDN/>
      <w:adjustRightInd/>
      <w:spacing w:before="40" w:after="40"/>
    </w:pPr>
    <w:rPr>
      <w:rFonts w:ascii="Times New Roman" w:hAnsi="Times New Roman" w:cs="Times New Roman"/>
      <w:kern w:val="0"/>
    </w:rPr>
  </w:style>
  <w:style w:type="character" w:customStyle="1" w:styleId="20">
    <w:name w:val="Основной текст 2 Знак"/>
    <w:basedOn w:val="a0"/>
    <w:link w:val="2"/>
    <w:rsid w:val="002E7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E798C"/>
    <w:pPr>
      <w:widowControl/>
      <w:overflowPunct/>
      <w:autoSpaceDE/>
      <w:autoSpaceDN/>
      <w:adjustRightInd/>
      <w:spacing w:before="40" w:after="40"/>
    </w:pPr>
    <w:rPr>
      <w:rFonts w:ascii="Times New Roman" w:hAnsi="Times New Roman" w:cs="Times New Roman"/>
      <w:kern w:val="0"/>
    </w:rPr>
  </w:style>
  <w:style w:type="character" w:customStyle="1" w:styleId="aa">
    <w:name w:val="Основной текст с отступом Знак"/>
    <w:basedOn w:val="a0"/>
    <w:link w:val="a9"/>
    <w:rsid w:val="002E7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2E798C"/>
    <w:pPr>
      <w:widowControl/>
      <w:overflowPunct/>
      <w:autoSpaceDE/>
      <w:autoSpaceDN/>
      <w:adjustRightInd/>
      <w:spacing w:before="40" w:after="40"/>
    </w:pPr>
    <w:rPr>
      <w:rFonts w:ascii="Times New Roman" w:hAnsi="Times New Roman" w:cs="Times New Roman"/>
      <w:kern w:val="0"/>
    </w:rPr>
  </w:style>
  <w:style w:type="character" w:customStyle="1" w:styleId="ac">
    <w:name w:val="Основной текст Знак"/>
    <w:basedOn w:val="a0"/>
    <w:link w:val="ab"/>
    <w:rsid w:val="002E7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E798C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79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1"/>
    <w:uiPriority w:val="99"/>
    <w:locked/>
    <w:rsid w:val="00D202BD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D202BD"/>
    <w:pPr>
      <w:widowControl/>
      <w:shd w:val="clear" w:color="auto" w:fill="FFFFFF"/>
      <w:overflowPunct/>
      <w:autoSpaceDE/>
      <w:autoSpaceDN/>
      <w:adjustRightInd/>
      <w:spacing w:after="120" w:line="240" w:lineRule="atLeast"/>
    </w:pPr>
    <w:rPr>
      <w:rFonts w:ascii="Times New Roman" w:eastAsiaTheme="minorHAnsi" w:hAnsi="Times New Roman" w:cs="Times New Roman"/>
      <w:spacing w:val="4"/>
      <w:kern w:val="0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202BD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pacing w:val="6"/>
      <w:kern w:val="0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202BD"/>
    <w:rPr>
      <w:rFonts w:ascii="Tahoma" w:eastAsia="Times New Roman" w:hAnsi="Tahoma" w:cs="Tahoma"/>
      <w:spacing w:val="1"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202BD"/>
    <w:pPr>
      <w:widowControl/>
      <w:shd w:val="clear" w:color="auto" w:fill="FFFFFF"/>
      <w:overflowPunct/>
      <w:autoSpaceDE/>
      <w:autoSpaceDN/>
      <w:adjustRightInd/>
      <w:spacing w:after="300" w:line="240" w:lineRule="atLeast"/>
    </w:pPr>
    <w:rPr>
      <w:spacing w:val="1"/>
      <w:kern w:val="0"/>
      <w:sz w:val="13"/>
      <w:szCs w:val="13"/>
      <w:lang w:eastAsia="en-US"/>
    </w:rPr>
  </w:style>
  <w:style w:type="character" w:customStyle="1" w:styleId="22">
    <w:name w:val="Оглавление (2)_"/>
    <w:basedOn w:val="a0"/>
    <w:link w:val="23"/>
    <w:uiPriority w:val="99"/>
    <w:locked/>
    <w:rsid w:val="00D202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главление_"/>
    <w:basedOn w:val="a0"/>
    <w:link w:val="af"/>
    <w:uiPriority w:val="99"/>
    <w:locked/>
    <w:rsid w:val="00D202BD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31">
    <w:name w:val="Оглавление (3)_"/>
    <w:basedOn w:val="a0"/>
    <w:link w:val="32"/>
    <w:uiPriority w:val="99"/>
    <w:locked/>
    <w:rsid w:val="00D202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1">
    <w:name w:val="Оглавление (3) + 11"/>
    <w:aliases w:val="5 pt"/>
    <w:basedOn w:val="31"/>
    <w:uiPriority w:val="99"/>
    <w:rsid w:val="00D202BD"/>
    <w:rPr>
      <w:spacing w:val="4"/>
      <w:sz w:val="21"/>
      <w:szCs w:val="21"/>
    </w:rPr>
  </w:style>
  <w:style w:type="character" w:customStyle="1" w:styleId="4">
    <w:name w:val="Оглавление (4)_"/>
    <w:basedOn w:val="a0"/>
    <w:link w:val="40"/>
    <w:uiPriority w:val="99"/>
    <w:locked/>
    <w:rsid w:val="00D202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1">
    <w:name w:val="Оглавление (4) + 11"/>
    <w:aliases w:val="5 pt4"/>
    <w:basedOn w:val="4"/>
    <w:uiPriority w:val="99"/>
    <w:rsid w:val="00D202BD"/>
    <w:rPr>
      <w:spacing w:val="4"/>
      <w:sz w:val="21"/>
      <w:szCs w:val="21"/>
    </w:rPr>
  </w:style>
  <w:style w:type="character" w:customStyle="1" w:styleId="11">
    <w:name w:val="Заголовок №1_"/>
    <w:basedOn w:val="a0"/>
    <w:link w:val="12"/>
    <w:uiPriority w:val="99"/>
    <w:locked/>
    <w:rsid w:val="00D202BD"/>
    <w:rPr>
      <w:rFonts w:ascii="Tahoma" w:eastAsia="Times New Roman" w:hAnsi="Tahoma" w:cs="Tahoma"/>
      <w:spacing w:val="-13"/>
      <w:sz w:val="28"/>
      <w:szCs w:val="28"/>
      <w:shd w:val="clear" w:color="auto" w:fill="FFFFFF"/>
    </w:rPr>
  </w:style>
  <w:style w:type="paragraph" w:customStyle="1" w:styleId="23">
    <w:name w:val="Оглавление (2)"/>
    <w:basedOn w:val="a"/>
    <w:link w:val="22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kern w:val="0"/>
      <w:lang w:eastAsia="en-US"/>
    </w:rPr>
  </w:style>
  <w:style w:type="paragraph" w:customStyle="1" w:styleId="af">
    <w:name w:val="Оглавление"/>
    <w:basedOn w:val="a"/>
    <w:link w:val="ae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spacing w:val="4"/>
      <w:kern w:val="0"/>
      <w:sz w:val="21"/>
      <w:szCs w:val="21"/>
      <w:lang w:eastAsia="en-US"/>
    </w:rPr>
  </w:style>
  <w:style w:type="paragraph" w:customStyle="1" w:styleId="32">
    <w:name w:val="Оглавление (3)"/>
    <w:basedOn w:val="a"/>
    <w:link w:val="31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kern w:val="0"/>
      <w:lang w:eastAsia="en-US"/>
    </w:rPr>
  </w:style>
  <w:style w:type="paragraph" w:customStyle="1" w:styleId="40">
    <w:name w:val="Оглавление (4)"/>
    <w:basedOn w:val="a"/>
    <w:link w:val="4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kern w:val="0"/>
      <w:lang w:eastAsia="en-US"/>
    </w:rPr>
  </w:style>
  <w:style w:type="paragraph" w:customStyle="1" w:styleId="12">
    <w:name w:val="Заголовок №1"/>
    <w:basedOn w:val="a"/>
    <w:link w:val="11"/>
    <w:uiPriority w:val="99"/>
    <w:rsid w:val="00D202BD"/>
    <w:pPr>
      <w:widowControl/>
      <w:shd w:val="clear" w:color="auto" w:fill="FFFFFF"/>
      <w:overflowPunct/>
      <w:autoSpaceDE/>
      <w:autoSpaceDN/>
      <w:adjustRightInd/>
      <w:spacing w:before="300" w:after="3000" w:line="240" w:lineRule="atLeast"/>
      <w:outlineLvl w:val="0"/>
    </w:pPr>
    <w:rPr>
      <w:spacing w:val="-13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964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601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26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79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6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2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e_partnerstvo/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kompmzyuternaya_tehnika_i_rashodnie_materiali/" TargetMode="Externa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1%80%D0%BE%D0%B5%D0%BA%D1%82%20%D1%81%D0%BE%D0%B7%D0%B4%D0%B0%D0%BD%D0%B8%D0%B5%20%D1%88%D0%BA%D0%BE%D0%BB%D1%8C%D0%BD%D0%BE%D0%B3%D0%BE%20%D0%BC%D1%83%D0%B7%D0%B5%D1%8F&amp;url=http%3A%2F%2Fwww.bnr.21413s01.edusite.ru%2FDswMedia%2Fproektmuzey.doc&amp;fmode=envelope&amp;lr=76&amp;l10n=ru&amp;mime=doc&amp;sign=6ea1bc226842c7a91db60fc1be13720d&amp;keyno=0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ogrammi_razvitiya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Знаете ли Вы, что такое патриотизм?</a:t>
            </a:r>
          </a:p>
        </c:rich>
      </c:tx>
      <c:layout>
        <c:manualLayout>
          <c:xMode val="edge"/>
          <c:yMode val="edge"/>
          <c:x val="0.20000063628410086"/>
          <c:y val="4.615384615384618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0000059185781224"/>
          <c:y val="0.42564315726741431"/>
          <c:w val="0.30000088778671991"/>
          <c:h val="0.5076948502346296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Лист1!$A$2:$B$2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Лист1!$A$3:$B$3</c:f>
              <c:numCache>
                <c:formatCode>General</c:formatCode>
                <c:ptCount val="2"/>
                <c:pt idx="0">
                  <c:v>30</c:v>
                </c:pt>
                <c:pt idx="1">
                  <c:v>14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33556032768632"/>
          <c:y val="0.37436058954169427"/>
          <c:w val="0.15757607571780796"/>
          <c:h val="0.4820534356282387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Чувствуете ли Вы себя гражданином России?</a:t>
            </a:r>
          </a:p>
        </c:rich>
      </c:tx>
      <c:layout>
        <c:manualLayout>
          <c:xMode val="edge"/>
          <c:yMode val="edge"/>
          <c:x val="0.1317207758966942"/>
          <c:y val="4.433497536945812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9301152189264912"/>
          <c:y val="0.26600985221674878"/>
          <c:w val="0.33871056659150067"/>
          <c:h val="0.62068965517241714"/>
        </c:manualLayout>
      </c:layout>
      <c:pieChart>
        <c:varyColors val="1"/>
        <c:ser>
          <c:idx val="0"/>
          <c:order val="0"/>
          <c:tx>
            <c:strRef>
              <c:f>Лист1!$A$15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Lit>
              <c:ptCount val="1"/>
              <c:pt idx="0">
                <c:v>Да</c:v>
              </c:pt>
            </c:strLit>
          </c:cat>
          <c:val>
            <c:numRef>
              <c:f>Лист1!$A$16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Лист1!$B$15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Lit>
              <c:ptCount val="1"/>
              <c:pt idx="0">
                <c:v>Да</c:v>
              </c:pt>
            </c:strLit>
          </c:cat>
          <c:val>
            <c:numRef>
              <c:f>Лист1!$B$16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92975437382196"/>
          <c:y val="0.5270933500569065"/>
          <c:w val="0.18010799969547991"/>
          <c:h val="0.2411759923814834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Какими качествами должен обладать гражданин РФ?</a:t>
            </a:r>
          </a:p>
        </c:rich>
      </c:tx>
      <c:layout>
        <c:manualLayout>
          <c:xMode val="edge"/>
          <c:yMode val="edge"/>
          <c:x val="3.200199522571022E-3"/>
          <c:y val="1.7254071475729447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484725050916497"/>
          <c:y val="0.41911764705882382"/>
          <c:w val="0.21588594704684341"/>
          <c:h val="0.3897058823529441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Лист1!$A$27:$F$27</c:f>
              <c:strCache>
                <c:ptCount val="6"/>
                <c:pt idx="0">
                  <c:v>нравственность</c:v>
                </c:pt>
                <c:pt idx="1">
                  <c:v>чувство долга</c:v>
                </c:pt>
                <c:pt idx="2">
                  <c:v>приверженность традициям</c:v>
                </c:pt>
                <c:pt idx="3">
                  <c:v>гражданственность</c:v>
                </c:pt>
                <c:pt idx="4">
                  <c:v>духовность</c:v>
                </c:pt>
                <c:pt idx="5">
                  <c:v>любовь к Родине</c:v>
                </c:pt>
              </c:strCache>
            </c:strRef>
          </c:cat>
          <c:val>
            <c:numRef>
              <c:f>Лист1!$A$28:$F$28</c:f>
              <c:numCache>
                <c:formatCode>General</c:formatCode>
                <c:ptCount val="6"/>
                <c:pt idx="0">
                  <c:v>29</c:v>
                </c:pt>
                <c:pt idx="1">
                  <c:v>38</c:v>
                </c:pt>
                <c:pt idx="2">
                  <c:v>35</c:v>
                </c:pt>
                <c:pt idx="3">
                  <c:v>23</c:v>
                </c:pt>
                <c:pt idx="4">
                  <c:v>19</c:v>
                </c:pt>
                <c:pt idx="5">
                  <c:v>40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936271124004236"/>
          <c:y val="2.8469198703103406E-2"/>
          <c:w val="0.27698574338085841"/>
          <c:h val="0.9669117647058826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Знаете ли Вы, что такое малая Родина?</a:t>
            </a:r>
          </a:p>
        </c:rich>
      </c:tx>
      <c:layout>
        <c:manualLayout>
          <c:xMode val="edge"/>
          <c:yMode val="edge"/>
          <c:x val="0.17274980219216396"/>
          <c:y val="3.676470588235294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8223938027164081"/>
          <c:y val="0.24618784530386739"/>
          <c:w val="0.3236017421346154"/>
          <c:h val="0.4889705882352964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Лист1!$B$45:$C$45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Лист1!$B$46:$C$46</c:f>
              <c:numCache>
                <c:formatCode>General</c:formatCode>
                <c:ptCount val="2"/>
                <c:pt idx="0">
                  <c:v>33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294616062709242"/>
          <c:y val="0.49264705882352794"/>
          <c:w val="8.7591448998843843E-2"/>
          <c:h val="0.1433823529411764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Интересуетесь ли Вы историей своей малой Родины?</a:t>
            </a:r>
          </a:p>
        </c:rich>
      </c:tx>
      <c:layout>
        <c:manualLayout>
          <c:xMode val="edge"/>
          <c:yMode val="edge"/>
          <c:x val="9.9078815254062994E-2"/>
          <c:y val="5.3010802448882183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3173523057405534"/>
          <c:y val="0.3860294117647089"/>
          <c:w val="0.26484077313600057"/>
          <c:h val="0.4264705882352964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Лист1!$B$55:$C$55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Лист1!$B$56:$C$56</c:f>
              <c:numCache>
                <c:formatCode>General</c:formatCode>
                <c:ptCount val="2"/>
                <c:pt idx="0">
                  <c:v>40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269605427737575"/>
          <c:y val="0.52573529411764708"/>
          <c:w val="8.9041294416413438E-2"/>
          <c:h val="0.1507352941176482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BBAA1-E915-4986-B457-A79F43E7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19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2014-09-05T01:29:00Z</dcterms:created>
  <dcterms:modified xsi:type="dcterms:W3CDTF">2014-10-08T05:39:00Z</dcterms:modified>
</cp:coreProperties>
</file>